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b w:val="1"/>
          <w:i w:val="1"/>
          <w:color w:val="0000ff"/>
          <w:sz w:val="24"/>
          <w:szCs w:val="24"/>
          <w:u w:val="single"/>
        </w:rPr>
      </w:pPr>
      <w:r w:rsidDel="00000000" w:rsidR="00000000" w:rsidRPr="00000000">
        <w:rPr>
          <w:b w:val="1"/>
        </w:rPr>
        <w:drawing>
          <wp:anchor allowOverlap="1" behindDoc="0" distB="0" distT="0" distL="114300" distR="114300" hidden="0" layoutInCell="1" locked="0" relativeHeight="0" simplePos="0">
            <wp:simplePos x="0" y="0"/>
            <wp:positionH relativeFrom="margin">
              <wp:posOffset>5419725</wp:posOffset>
            </wp:positionH>
            <wp:positionV relativeFrom="margin">
              <wp:posOffset>214313</wp:posOffset>
            </wp:positionV>
            <wp:extent cx="628104" cy="617973"/>
            <wp:effectExtent b="0" l="0" r="0" t="0"/>
            <wp:wrapSquare wrapText="bothSides" distB="0" distT="0" distL="114300" distR="114300"/>
            <wp:docPr id="15" name="image9.png"/>
            <a:graphic>
              <a:graphicData uri="http://schemas.openxmlformats.org/drawingml/2006/picture">
                <pic:pic>
                  <pic:nvPicPr>
                    <pic:cNvPr id="0" name="image9.png"/>
                    <pic:cNvPicPr preferRelativeResize="0"/>
                  </pic:nvPicPr>
                  <pic:blipFill>
                    <a:blip r:embed="rId6"/>
                    <a:srcRect b="0" l="0" r="0" t="0"/>
                    <a:stretch>
                      <a:fillRect/>
                    </a:stretch>
                  </pic:blipFill>
                  <pic:spPr>
                    <a:xfrm>
                      <a:off x="0" y="0"/>
                      <a:ext cx="628104" cy="617973"/>
                    </a:xfrm>
                    <a:prstGeom prst="rect"/>
                    <a:ln/>
                  </pic:spPr>
                </pic:pic>
              </a:graphicData>
            </a:graphic>
          </wp:anchor>
        </w:drawing>
      </w:r>
      <w:r w:rsidDel="00000000" w:rsidR="00000000" w:rsidRPr="00000000">
        <w:rPr>
          <w:b w:val="1"/>
          <w:color w:val="0000ff"/>
          <w:sz w:val="24"/>
          <w:szCs w:val="24"/>
          <w:rtl w:val="0"/>
        </w:rPr>
        <w:t xml:space="preserve">Programa Vcarve-Pro</w:t>
      </w:r>
      <w:r w:rsidDel="00000000" w:rsidR="00000000" w:rsidRPr="00000000">
        <w:rPr>
          <w:b w:val="1"/>
          <w:color w:val="0000ff"/>
          <w:sz w:val="24"/>
          <w:szCs w:val="24"/>
          <w:rtl w:val="0"/>
        </w:rPr>
        <w:tab/>
      </w:r>
      <w:r w:rsidDel="00000000" w:rsidR="00000000" w:rsidRPr="00000000">
        <w:rPr>
          <w:b w:val="1"/>
          <w:i w:val="1"/>
          <w:color w:val="0000ff"/>
          <w:sz w:val="24"/>
          <w:szCs w:val="24"/>
          <w:u w:val="single"/>
          <w:rtl w:val="0"/>
        </w:rPr>
        <w:t xml:space="preserve">Versión: 9.0.</w:t>
      </w:r>
    </w:p>
    <w:p w:rsidR="00000000" w:rsidDel="00000000" w:rsidP="00000000" w:rsidRDefault="00000000" w:rsidRPr="00000000" w14:paraId="00000002">
      <w:pPr>
        <w:rPr>
          <w:b w:val="1"/>
        </w:rPr>
      </w:pPr>
      <w:r w:rsidDel="00000000" w:rsidR="00000000" w:rsidRPr="00000000">
        <w:rPr>
          <w:rtl w:val="0"/>
        </w:rPr>
      </w:r>
    </w:p>
    <w:p w:rsidR="00000000" w:rsidDel="00000000" w:rsidP="00000000" w:rsidRDefault="00000000" w:rsidRPr="00000000" w14:paraId="00000003">
      <w:pPr>
        <w:rPr>
          <w:b w:val="1"/>
        </w:rPr>
      </w:pPr>
      <w:r w:rsidDel="00000000" w:rsidR="00000000" w:rsidRPr="00000000">
        <w:rPr>
          <w:b w:val="1"/>
          <w:rtl w:val="0"/>
        </w:rPr>
        <w:t xml:space="preserve">Abrir el programa</w:t>
      </w:r>
      <w:r w:rsidDel="00000000" w:rsidR="00000000" w:rsidRPr="00000000">
        <w:rPr>
          <w:rtl w:val="0"/>
        </w:rPr>
        <w:t xml:space="preserve"> Vcarve pro 9.0 en el escritorio del ordenador.    </w:t>
      </w:r>
      <w:r w:rsidDel="00000000" w:rsidR="00000000" w:rsidRPr="00000000">
        <w:rPr>
          <w:b w:val="1"/>
          <w:rtl w:val="0"/>
        </w:rPr>
        <w:t xml:space="preserve">[Logo del programa] →</w:t>
      </w:r>
    </w:p>
    <w:p w:rsidR="00000000" w:rsidDel="00000000" w:rsidP="00000000" w:rsidRDefault="00000000" w:rsidRPr="00000000" w14:paraId="00000004">
      <w:pPr>
        <w:rPr/>
      </w:pPr>
      <w:r w:rsidDel="00000000" w:rsidR="00000000" w:rsidRPr="00000000">
        <w:rPr>
          <w:rtl w:val="0"/>
        </w:rPr>
        <w:t xml:space="preserve">Una vez abierto el programa, aparece un panel con una doble función:</w:t>
      </w:r>
    </w:p>
    <w:p w:rsidR="00000000" w:rsidDel="00000000" w:rsidP="00000000" w:rsidRDefault="00000000" w:rsidRPr="00000000" w14:paraId="00000005">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i w:val="0"/>
          <w:smallCaps w:val="0"/>
          <w:strike w:val="0"/>
          <w:color w:val="000000"/>
          <w:sz w:val="22"/>
          <w:szCs w:val="22"/>
          <w:shd w:fill="auto" w:val="clear"/>
          <w:vertAlign w:val="baseline"/>
        </w:rPr>
      </w:pPr>
      <w:r w:rsidDel="00000000" w:rsidR="00000000" w:rsidRPr="00000000">
        <w:rPr>
          <w:b w:val="1"/>
        </w:rPr>
        <w:drawing>
          <wp:anchor allowOverlap="1" behindDoc="0" distB="3810" distT="0" distL="114300" distR="114300" hidden="0" layoutInCell="1" locked="0" relativeHeight="0" simplePos="0">
            <wp:simplePos x="0" y="0"/>
            <wp:positionH relativeFrom="margin">
              <wp:posOffset>5419725</wp:posOffset>
            </wp:positionH>
            <wp:positionV relativeFrom="margin">
              <wp:posOffset>1145523</wp:posOffset>
            </wp:positionV>
            <wp:extent cx="1138784" cy="1523508"/>
            <wp:effectExtent b="0" l="0" r="0" t="0"/>
            <wp:wrapSquare wrapText="bothSides" distB="3810" distT="0" distL="114300" distR="114300"/>
            <wp:docPr id="3" name="image14.png"/>
            <a:graphic>
              <a:graphicData uri="http://schemas.openxmlformats.org/drawingml/2006/picture">
                <pic:pic>
                  <pic:nvPicPr>
                    <pic:cNvPr id="0" name="image14.png"/>
                    <pic:cNvPicPr preferRelativeResize="0"/>
                  </pic:nvPicPr>
                  <pic:blipFill>
                    <a:blip r:embed="rId7"/>
                    <a:srcRect b="0" l="0" r="0" t="0"/>
                    <a:stretch>
                      <a:fillRect/>
                    </a:stretch>
                  </pic:blipFill>
                  <pic:spPr>
                    <a:xfrm>
                      <a:off x="0" y="0"/>
                      <a:ext cx="1138784" cy="1523508"/>
                    </a:xfrm>
                    <a:prstGeom prst="rect"/>
                    <a:ln/>
                  </pic:spPr>
                </pic:pic>
              </a:graphicData>
            </a:graphic>
          </wp:anchor>
        </w:drawing>
      </w:r>
      <w:r w:rsidDel="00000000" w:rsidR="00000000" w:rsidRPr="00000000">
        <w:rPr>
          <w:b w:val="1"/>
          <w:i w:val="0"/>
          <w:smallCaps w:val="0"/>
          <w:strike w:val="0"/>
          <w:color w:val="000000"/>
          <w:sz w:val="22"/>
          <w:szCs w:val="22"/>
          <w:u w:val="none"/>
          <w:shd w:fill="auto" w:val="clear"/>
          <w:vertAlign w:val="baseline"/>
          <w:rtl w:val="0"/>
        </w:rPr>
        <w:t xml:space="preserve">Tareas de inicio</w:t>
      </w:r>
      <w:r w:rsidDel="00000000" w:rsidR="00000000" w:rsidRPr="00000000">
        <w:rPr>
          <w:rtl w:val="0"/>
        </w:rPr>
        <w:t xml:space="preserve">:</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Dentro de ella </w:t>
      </w:r>
      <w:r w:rsidDel="00000000" w:rsidR="00000000" w:rsidRPr="00000000">
        <w:rPr>
          <w:rtl w:val="0"/>
        </w:rPr>
        <w:t xml:space="preserve">tenemos dos opciones</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06">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b w:val="1"/>
          <w:i w:val="0"/>
          <w:smallCaps w:val="0"/>
          <w:strike w:val="0"/>
          <w:color w:val="000000"/>
          <w:sz w:val="22"/>
          <w:szCs w:val="22"/>
          <w:u w:val="none"/>
          <w:shd w:fill="auto" w:val="clear"/>
          <w:vertAlign w:val="baseline"/>
          <w:rtl w:val="0"/>
        </w:rPr>
        <w:t xml:space="preserve">Crear un archivo nuevo:</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Para crear un archivo nuevo.</w:t>
      </w:r>
    </w:p>
    <w:p w:rsidR="00000000" w:rsidDel="00000000" w:rsidP="00000000" w:rsidRDefault="00000000" w:rsidRPr="00000000" w14:paraId="00000007">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b w:val="1"/>
          <w:i w:val="0"/>
          <w:smallCaps w:val="0"/>
          <w:strike w:val="0"/>
          <w:color w:val="000000"/>
          <w:sz w:val="22"/>
          <w:szCs w:val="22"/>
          <w:u w:val="none"/>
          <w:shd w:fill="auto" w:val="clear"/>
          <w:vertAlign w:val="baseline"/>
          <w:rtl w:val="0"/>
        </w:rPr>
        <w:t xml:space="preserve">Abrir un archivo existente:</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Para archivos que ya han sido creados y guardados anteriormente </w:t>
      </w:r>
      <w:r w:rsidDel="00000000" w:rsidR="00000000" w:rsidRPr="00000000">
        <w:rPr>
          <w:rtl w:val="0"/>
        </w:rPr>
        <w:t xml:space="preserve">en este programa</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00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144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9">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i w:val="0"/>
          <w:smallCaps w:val="0"/>
          <w:strike w:val="0"/>
          <w:color w:val="000000"/>
          <w:sz w:val="22"/>
          <w:szCs w:val="22"/>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Archivos abiertos recientemente</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A</w:t>
      </w:r>
      <w:r w:rsidDel="00000000" w:rsidR="00000000" w:rsidRPr="00000000">
        <w:rPr>
          <w:rtl w:val="0"/>
        </w:rPr>
        <w:t xml:space="preserve">parecerán todos los trabajos realizados.</w:t>
      </w:r>
      <w:r w:rsidDel="00000000" w:rsidR="00000000" w:rsidRPr="00000000">
        <w:rPr>
          <w:rtl w:val="0"/>
        </w:rPr>
      </w:r>
    </w:p>
    <w:p w:rsidR="00000000" w:rsidDel="00000000" w:rsidP="00000000" w:rsidRDefault="00000000" w:rsidRPr="00000000" w14:paraId="0000000A">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160" w:before="0" w:line="259" w:lineRule="auto"/>
        <w:ind w:left="144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Para abrir archivos que se han guardado o abierto recientemente en el programa sin la necesidad de abrir un archivo existente.</w:t>
      </w:r>
      <w:r w:rsidDel="00000000" w:rsidR="00000000" w:rsidRPr="00000000">
        <w:rPr>
          <w:rtl w:val="0"/>
        </w:rPr>
      </w:r>
    </w:p>
    <w:p w:rsidR="00000000" w:rsidDel="00000000" w:rsidP="00000000" w:rsidRDefault="00000000" w:rsidRPr="00000000" w14:paraId="0000000B">
      <w:pPr>
        <w:rPr/>
      </w:pPr>
      <w:r w:rsidDel="00000000" w:rsidR="00000000" w:rsidRPr="00000000">
        <w:rPr>
          <w:b w:val="1"/>
          <w:rtl w:val="0"/>
        </w:rPr>
        <w:t xml:space="preserve">Tareas de inicio</w:t>
      </w:r>
      <w:r w:rsidDel="00000000" w:rsidR="00000000" w:rsidRPr="00000000">
        <w:rPr>
          <w:rtl w:val="0"/>
        </w:rPr>
        <w:t xml:space="preserve">. Hacer clicks con el ratón en [</w:t>
      </w:r>
      <w:r w:rsidDel="00000000" w:rsidR="00000000" w:rsidRPr="00000000">
        <w:rPr>
          <w:b w:val="1"/>
          <w:rtl w:val="0"/>
        </w:rPr>
        <w:t xml:space="preserve">Crear un archivo nuevo</w:t>
      </w:r>
      <w:r w:rsidDel="00000000" w:rsidR="00000000" w:rsidRPr="00000000">
        <w:rPr>
          <w:rtl w:val="0"/>
        </w:rPr>
        <w:t xml:space="preserve">]. Una vez realizada esta opción, se abrirá un cuadro de información como la imagen que se muestra a continuación.</w:t>
      </w:r>
      <w:r w:rsidDel="00000000" w:rsidR="00000000" w:rsidRPr="00000000">
        <w:drawing>
          <wp:anchor allowOverlap="1" behindDoc="0" distB="7620" distT="0" distL="114300" distR="115570" hidden="0" layoutInCell="1" locked="0" relativeHeight="0" simplePos="0">
            <wp:simplePos x="0" y="0"/>
            <wp:positionH relativeFrom="column">
              <wp:posOffset>5500688</wp:posOffset>
            </wp:positionH>
            <wp:positionV relativeFrom="paragraph">
              <wp:posOffset>197793</wp:posOffset>
            </wp:positionV>
            <wp:extent cx="1062038" cy="2688282"/>
            <wp:effectExtent b="0" l="0" r="0" t="0"/>
            <wp:wrapSquare wrapText="bothSides" distB="7620" distT="0" distL="114300" distR="115570"/>
            <wp:docPr id="13" name="image6.png"/>
            <a:graphic>
              <a:graphicData uri="http://schemas.openxmlformats.org/drawingml/2006/picture">
                <pic:pic>
                  <pic:nvPicPr>
                    <pic:cNvPr id="0" name="image6.png"/>
                    <pic:cNvPicPr preferRelativeResize="0"/>
                  </pic:nvPicPr>
                  <pic:blipFill>
                    <a:blip r:embed="rId8"/>
                    <a:srcRect b="0" l="0" r="0" t="0"/>
                    <a:stretch>
                      <a:fillRect/>
                    </a:stretch>
                  </pic:blipFill>
                  <pic:spPr>
                    <a:xfrm>
                      <a:off x="0" y="0"/>
                      <a:ext cx="1062038" cy="2688282"/>
                    </a:xfrm>
                    <a:prstGeom prst="rect"/>
                    <a:ln/>
                  </pic:spPr>
                </pic:pic>
              </a:graphicData>
            </a:graphic>
          </wp:anchor>
        </w:drawing>
      </w:r>
    </w:p>
    <w:p w:rsidR="00000000" w:rsidDel="00000000" w:rsidP="00000000" w:rsidRDefault="00000000" w:rsidRPr="00000000" w14:paraId="0000000C">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i w:val="0"/>
          <w:smallCaps w:val="0"/>
          <w:strike w:val="0"/>
          <w:color w:val="000000"/>
          <w:sz w:val="22"/>
          <w:szCs w:val="22"/>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Configuración del material</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Se </w:t>
      </w:r>
      <w:r w:rsidDel="00000000" w:rsidR="00000000" w:rsidRPr="00000000">
        <w:rPr>
          <w:rtl w:val="0"/>
        </w:rPr>
        <w:t xml:space="preserve">divide en cuatro partes:</w:t>
      </w:r>
    </w:p>
    <w:p w:rsidR="00000000" w:rsidDel="00000000" w:rsidP="00000000" w:rsidRDefault="00000000" w:rsidRPr="00000000" w14:paraId="0000000D">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Job type </w:t>
      </w:r>
      <w:r w:rsidDel="00000000" w:rsidR="00000000" w:rsidRPr="00000000">
        <w:rPr>
          <w:rtl w:val="0"/>
        </w:rPr>
        <w:t xml:space="preserve">→ Tipo de trabajo.</w:t>
      </w:r>
      <w:r w:rsidDel="00000000" w:rsidR="00000000" w:rsidRPr="00000000">
        <w:rPr>
          <w:rtl w:val="0"/>
        </w:rPr>
      </w:r>
    </w:p>
    <w:p w:rsidR="00000000" w:rsidDel="00000000" w:rsidP="00000000" w:rsidRDefault="00000000" w:rsidRPr="00000000" w14:paraId="0000000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Seleccionar la opción [</w:t>
      </w:r>
      <w:r w:rsidDel="00000000" w:rsidR="00000000" w:rsidRPr="00000000">
        <w:rPr>
          <w:b w:val="1"/>
          <w:i w:val="0"/>
          <w:smallCaps w:val="0"/>
          <w:strike w:val="0"/>
          <w:color w:val="000000"/>
          <w:sz w:val="22"/>
          <w:szCs w:val="22"/>
          <w:u w:val="none"/>
          <w:shd w:fill="auto" w:val="clear"/>
          <w:vertAlign w:val="baseline"/>
          <w:rtl w:val="0"/>
        </w:rPr>
        <w:t xml:space="preserve">Single Sided</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tl w:val="0"/>
        </w:rPr>
        <w:t xml:space="preserve">→ Una cara.</w:t>
      </w:r>
      <w:r w:rsidDel="00000000" w:rsidR="00000000" w:rsidRPr="00000000">
        <w:rPr>
          <w:rtl w:val="0"/>
        </w:rPr>
      </w:r>
    </w:p>
    <w:p w:rsidR="00000000" w:rsidDel="00000000" w:rsidP="00000000" w:rsidRDefault="00000000" w:rsidRPr="00000000" w14:paraId="0000000F">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Job size </w:t>
      </w:r>
      <w:r w:rsidDel="00000000" w:rsidR="00000000" w:rsidRPr="00000000">
        <w:rPr>
          <w:rtl w:val="0"/>
        </w:rPr>
        <w:t xml:space="preserve">→</w:t>
      </w:r>
      <w:r w:rsidDel="00000000" w:rsidR="00000000" w:rsidRPr="00000000">
        <w:rPr>
          <w:b w:val="1"/>
          <w:rtl w:val="0"/>
        </w:rPr>
        <w:t xml:space="preserve"> </w:t>
      </w:r>
      <w:r w:rsidDel="00000000" w:rsidR="00000000" w:rsidRPr="00000000">
        <w:rPr>
          <w:rtl w:val="0"/>
        </w:rPr>
        <w:t xml:space="preserve">Tamaño de la pieza. Ancho, largo y grueso.</w:t>
      </w:r>
      <w:r w:rsidDel="00000000" w:rsidR="00000000" w:rsidRPr="00000000">
        <w:rPr>
          <w:rtl w:val="0"/>
        </w:rPr>
      </w:r>
    </w:p>
    <w:p w:rsidR="00000000" w:rsidDel="00000000" w:rsidP="00000000" w:rsidRDefault="00000000" w:rsidRPr="00000000" w14:paraId="0000001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Unidad [</w:t>
      </w:r>
      <w:r w:rsidDel="00000000" w:rsidR="00000000" w:rsidRPr="00000000">
        <w:rPr>
          <w:b w:val="1"/>
          <w:i w:val="0"/>
          <w:smallCaps w:val="0"/>
          <w:strike w:val="0"/>
          <w:color w:val="000000"/>
          <w:sz w:val="22"/>
          <w:szCs w:val="22"/>
          <w:u w:val="none"/>
          <w:shd w:fill="auto" w:val="clear"/>
          <w:vertAlign w:val="baseline"/>
          <w:rtl w:val="0"/>
        </w:rPr>
        <w:t xml:space="preserve">mm</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Indicar las dimensiones de la pieza.</w:t>
      </w:r>
    </w:p>
    <w:p w:rsidR="00000000" w:rsidDel="00000000" w:rsidP="00000000" w:rsidRDefault="00000000" w:rsidRPr="00000000" w14:paraId="00000011">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Z Zero </w:t>
      </w:r>
      <w:r w:rsidDel="00000000" w:rsidR="00000000" w:rsidRPr="00000000">
        <w:rPr>
          <w:b w:val="1"/>
          <w:rtl w:val="0"/>
        </w:rPr>
        <w:t xml:space="preserve">posición</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1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Seleccionar la opción [</w:t>
      </w:r>
      <w:r w:rsidDel="00000000" w:rsidR="00000000" w:rsidRPr="00000000">
        <w:rPr>
          <w:b w:val="1"/>
          <w:i w:val="0"/>
          <w:smallCaps w:val="0"/>
          <w:strike w:val="0"/>
          <w:color w:val="000000"/>
          <w:sz w:val="22"/>
          <w:szCs w:val="22"/>
          <w:u w:val="none"/>
          <w:shd w:fill="auto" w:val="clear"/>
          <w:vertAlign w:val="baseline"/>
          <w:rtl w:val="0"/>
        </w:rPr>
        <w:t xml:space="preserve">Machine bed</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tl w:val="0"/>
        </w:rPr>
        <w:t xml:space="preserve">→ Cama de la máquina.</w:t>
      </w:r>
      <w:r w:rsidDel="00000000" w:rsidR="00000000" w:rsidRPr="00000000">
        <w:rPr>
          <w:rtl w:val="0"/>
        </w:rPr>
      </w:r>
    </w:p>
    <w:p w:rsidR="00000000" w:rsidDel="00000000" w:rsidP="00000000" w:rsidRDefault="00000000" w:rsidRPr="00000000" w14:paraId="00000013">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Posición de origen XY </w:t>
      </w:r>
    </w:p>
    <w:p w:rsidR="00000000" w:rsidDel="00000000" w:rsidP="00000000" w:rsidRDefault="00000000" w:rsidRPr="00000000" w14:paraId="0000001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144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 </w:t>
        <w:tab/>
        <w:t xml:space="preserve">Como se corresponde en la imagen.</w:t>
      </w:r>
    </w:p>
    <w:p w:rsidR="00000000" w:rsidDel="00000000" w:rsidP="00000000" w:rsidRDefault="00000000" w:rsidRPr="00000000" w14:paraId="0000001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144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Una vez finalizado, </w:t>
      </w:r>
      <w:r w:rsidDel="00000000" w:rsidR="00000000" w:rsidRPr="00000000">
        <w:rPr>
          <w:b w:val="1"/>
          <w:i w:val="0"/>
          <w:smallCaps w:val="0"/>
          <w:strike w:val="0"/>
          <w:color w:val="000000"/>
          <w:sz w:val="22"/>
          <w:szCs w:val="22"/>
          <w:u w:val="none"/>
          <w:shd w:fill="auto" w:val="clear"/>
          <w:vertAlign w:val="baseline"/>
          <w:rtl w:val="0"/>
        </w:rPr>
        <w:t xml:space="preserve">Aceptar</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01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 continuación, se abre una pantalla como la que podemos ver en la imagen inferior.</w:t>
      </w:r>
    </w:p>
    <w:p w:rsidR="00000000" w:rsidDel="00000000" w:rsidP="00000000" w:rsidRDefault="00000000" w:rsidRPr="00000000" w14:paraId="0000001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1352550</wp:posOffset>
            </wp:positionH>
            <wp:positionV relativeFrom="paragraph">
              <wp:posOffset>73142</wp:posOffset>
            </wp:positionV>
            <wp:extent cx="3824288" cy="3000167"/>
            <wp:effectExtent b="0" l="0" r="0" t="0"/>
            <wp:wrapNone/>
            <wp:docPr id="5" name="image15.png"/>
            <a:graphic>
              <a:graphicData uri="http://schemas.openxmlformats.org/drawingml/2006/picture">
                <pic:pic>
                  <pic:nvPicPr>
                    <pic:cNvPr id="0" name="image15.png"/>
                    <pic:cNvPicPr preferRelativeResize="0"/>
                  </pic:nvPicPr>
                  <pic:blipFill>
                    <a:blip r:embed="rId9"/>
                    <a:srcRect b="0" l="0" r="0" t="0"/>
                    <a:stretch>
                      <a:fillRect/>
                    </a:stretch>
                  </pic:blipFill>
                  <pic:spPr>
                    <a:xfrm>
                      <a:off x="0" y="0"/>
                      <a:ext cx="3824288" cy="3000167"/>
                    </a:xfrm>
                    <a:prstGeom prst="rect"/>
                    <a:ln/>
                  </pic:spPr>
                </pic:pic>
              </a:graphicData>
            </a:graphic>
          </wp:anchor>
        </w:drawing>
      </w:r>
    </w:p>
    <w:p w:rsidR="00000000" w:rsidDel="00000000" w:rsidP="00000000" w:rsidRDefault="00000000" w:rsidRPr="00000000" w14:paraId="0000001B">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144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1C">
      <w:pPr>
        <w:rPr/>
      </w:pPr>
      <w:r w:rsidDel="00000000" w:rsidR="00000000" w:rsidRPr="00000000">
        <w:rPr>
          <w:rtl w:val="0"/>
        </w:rPr>
      </w:r>
    </w:p>
    <w:p w:rsidR="00000000" w:rsidDel="00000000" w:rsidP="00000000" w:rsidRDefault="00000000" w:rsidRPr="00000000" w14:paraId="0000001D">
      <w:pPr>
        <w:rPr/>
      </w:pPr>
      <w:r w:rsidDel="00000000" w:rsidR="00000000" w:rsidRPr="00000000">
        <w:rPr>
          <w:rtl w:val="0"/>
        </w:rPr>
      </w:r>
    </w:p>
    <w:p w:rsidR="00000000" w:rsidDel="00000000" w:rsidP="00000000" w:rsidRDefault="00000000" w:rsidRPr="00000000" w14:paraId="0000001E">
      <w:pPr>
        <w:rPr/>
      </w:pPr>
      <w:r w:rsidDel="00000000" w:rsidR="00000000" w:rsidRPr="00000000">
        <w:rPr>
          <w:rtl w:val="0"/>
        </w:rPr>
      </w:r>
    </w:p>
    <w:p w:rsidR="00000000" w:rsidDel="00000000" w:rsidP="00000000" w:rsidRDefault="00000000" w:rsidRPr="00000000" w14:paraId="0000001F">
      <w:pPr>
        <w:rPr/>
      </w:pPr>
      <w:r w:rsidDel="00000000" w:rsidR="00000000" w:rsidRPr="00000000">
        <w:rPr>
          <w:rtl w:val="0"/>
        </w:rPr>
      </w:r>
    </w:p>
    <w:p w:rsidR="00000000" w:rsidDel="00000000" w:rsidP="00000000" w:rsidRDefault="00000000" w:rsidRPr="00000000" w14:paraId="00000020">
      <w:pPr>
        <w:rPr/>
      </w:pPr>
      <w:r w:rsidDel="00000000" w:rsidR="00000000" w:rsidRPr="00000000">
        <w:rPr>
          <w:rtl w:val="0"/>
        </w:rPr>
      </w:r>
    </w:p>
    <w:p w:rsidR="00000000" w:rsidDel="00000000" w:rsidP="00000000" w:rsidRDefault="00000000" w:rsidRPr="00000000" w14:paraId="00000021">
      <w:pPr>
        <w:rPr/>
      </w:pPr>
      <w:r w:rsidDel="00000000" w:rsidR="00000000" w:rsidRPr="00000000">
        <w:rPr>
          <w:rtl w:val="0"/>
        </w:rPr>
      </w:r>
    </w:p>
    <w:p w:rsidR="00000000" w:rsidDel="00000000" w:rsidP="00000000" w:rsidRDefault="00000000" w:rsidRPr="00000000" w14:paraId="00000022">
      <w:pPr>
        <w:rPr/>
      </w:pPr>
      <w:r w:rsidDel="00000000" w:rsidR="00000000" w:rsidRPr="00000000">
        <w:rPr>
          <w:rtl w:val="0"/>
        </w:rPr>
      </w:r>
    </w:p>
    <w:p w:rsidR="00000000" w:rsidDel="00000000" w:rsidP="00000000" w:rsidRDefault="00000000" w:rsidRPr="00000000" w14:paraId="00000023">
      <w:pPr>
        <w:widowControl w:val="1"/>
        <w:spacing w:after="160" w:before="0" w:line="259" w:lineRule="auto"/>
        <w:jc w:val="left"/>
        <w:rPr/>
      </w:pPr>
      <w:r w:rsidDel="00000000" w:rsidR="00000000" w:rsidRPr="00000000">
        <w:rPr>
          <w:rtl w:val="0"/>
        </w:rPr>
      </w:r>
    </w:p>
    <w:p w:rsidR="00000000" w:rsidDel="00000000" w:rsidP="00000000" w:rsidRDefault="00000000" w:rsidRPr="00000000" w14:paraId="00000024">
      <w:pPr>
        <w:widowControl w:val="1"/>
        <w:spacing w:after="160" w:before="0" w:line="259" w:lineRule="auto"/>
        <w:jc w:val="left"/>
        <w:rPr/>
      </w:pPr>
      <w:r w:rsidDel="00000000" w:rsidR="00000000" w:rsidRPr="00000000">
        <w:rPr>
          <w:rtl w:val="0"/>
        </w:rPr>
      </w:r>
    </w:p>
    <w:p w:rsidR="00000000" w:rsidDel="00000000" w:rsidP="00000000" w:rsidRDefault="00000000" w:rsidRPr="00000000" w14:paraId="00000025">
      <w:pPr>
        <w:widowControl w:val="1"/>
        <w:spacing w:after="160" w:before="0" w:line="259" w:lineRule="auto"/>
        <w:jc w:val="left"/>
        <w:rPr/>
      </w:pPr>
      <w:r w:rsidDel="00000000" w:rsidR="00000000" w:rsidRPr="00000000">
        <w:rPr>
          <w:rtl w:val="0"/>
        </w:rPr>
      </w:r>
    </w:p>
    <w:p w:rsidR="00000000" w:rsidDel="00000000" w:rsidP="00000000" w:rsidRDefault="00000000" w:rsidRPr="00000000" w14:paraId="00000026">
      <w:pPr>
        <w:widowControl w:val="1"/>
        <w:spacing w:after="160" w:before="0" w:line="259" w:lineRule="auto"/>
        <w:jc w:val="left"/>
        <w:rPr/>
      </w:pPr>
      <w:r w:rsidDel="00000000" w:rsidR="00000000" w:rsidRPr="00000000">
        <w:rPr>
          <w:rtl w:val="0"/>
        </w:rPr>
        <w:t xml:space="preserve">El cuadrado blanco que vemos en la parte derecha de la imagen es la pieza a trabajar con sus dimensiones en ancho y alto. En la parte izquierda, [</w:t>
      </w:r>
      <w:r w:rsidDel="00000000" w:rsidR="00000000" w:rsidRPr="00000000">
        <w:rPr>
          <w:b w:val="1"/>
          <w:rtl w:val="0"/>
        </w:rPr>
        <w:t xml:space="preserve">Cuadrado azul</w:t>
      </w:r>
      <w:r w:rsidDel="00000000" w:rsidR="00000000" w:rsidRPr="00000000">
        <w:rPr>
          <w:rtl w:val="0"/>
        </w:rPr>
        <w:t xml:space="preserve">] está el panel de las operaciones del dibujo. Podemos simular el dibujo que estamos realizando en 2D, cambiando la pestaña de la parte superior a 3D. La parte 3D sólo es una simulación.</w:t>
      </w:r>
    </w:p>
    <w:p w:rsidR="00000000" w:rsidDel="00000000" w:rsidP="00000000" w:rsidRDefault="00000000" w:rsidRPr="00000000" w14:paraId="00000027">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i w:val="0"/>
          <w:smallCaps w:val="0"/>
          <w:strike w:val="0"/>
          <w:color w:val="000000"/>
          <w:sz w:val="22"/>
          <w:szCs w:val="22"/>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Operaciones con archivos</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t>
      </w:r>
      <w:r w:rsidDel="00000000" w:rsidR="00000000" w:rsidRPr="00000000">
        <w:drawing>
          <wp:anchor allowOverlap="1" behindDoc="0" distB="0" distT="0" distL="0" distR="0" hidden="0" layoutInCell="1" locked="0" relativeHeight="0" simplePos="0">
            <wp:simplePos x="0" y="0"/>
            <wp:positionH relativeFrom="column">
              <wp:posOffset>5119688</wp:posOffset>
            </wp:positionH>
            <wp:positionV relativeFrom="paragraph">
              <wp:posOffset>0</wp:posOffset>
            </wp:positionV>
            <wp:extent cx="1433513" cy="3318680"/>
            <wp:effectExtent b="0" l="0" r="0" t="0"/>
            <wp:wrapSquare wrapText="bothSides" distB="0" distT="0" distL="0" distR="0"/>
            <wp:docPr id="9" name="image5.png"/>
            <a:graphic>
              <a:graphicData uri="http://schemas.openxmlformats.org/drawingml/2006/picture">
                <pic:pic>
                  <pic:nvPicPr>
                    <pic:cNvPr id="0" name="image5.png"/>
                    <pic:cNvPicPr preferRelativeResize="0"/>
                  </pic:nvPicPr>
                  <pic:blipFill>
                    <a:blip r:embed="rId10"/>
                    <a:srcRect b="0" l="0" r="0" t="0"/>
                    <a:stretch>
                      <a:fillRect/>
                    </a:stretch>
                  </pic:blipFill>
                  <pic:spPr>
                    <a:xfrm>
                      <a:off x="0" y="0"/>
                      <a:ext cx="1433513" cy="3318680"/>
                    </a:xfrm>
                    <a:prstGeom prst="rect"/>
                    <a:ln/>
                  </pic:spPr>
                </pic:pic>
              </a:graphicData>
            </a:graphic>
          </wp:anchor>
        </w:drawing>
      </w:r>
    </w:p>
    <w:p w:rsidR="00000000" w:rsidDel="00000000" w:rsidP="00000000" w:rsidRDefault="00000000" w:rsidRPr="00000000" w14:paraId="00000028">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Nuevo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[Crear un archivo nuevo].</w:t>
      </w:r>
    </w:p>
    <w:p w:rsidR="00000000" w:rsidDel="00000000" w:rsidP="00000000" w:rsidRDefault="00000000" w:rsidRPr="00000000" w14:paraId="00000029">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Abrir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[Abrir uno existente].</w:t>
      </w:r>
    </w:p>
    <w:p w:rsidR="00000000" w:rsidDel="00000000" w:rsidP="00000000" w:rsidRDefault="00000000" w:rsidRPr="00000000" w14:paraId="0000002A">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Guardar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[Guardar el proyecto realizado].</w:t>
      </w:r>
    </w:p>
    <w:p w:rsidR="00000000" w:rsidDel="00000000" w:rsidP="00000000" w:rsidRDefault="00000000" w:rsidRPr="00000000" w14:paraId="0000002B">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Importar vectores de un archivo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[Importar un documento existente].</w:t>
      </w:r>
    </w:p>
    <w:p w:rsidR="00000000" w:rsidDel="00000000" w:rsidP="00000000" w:rsidRDefault="00000000" w:rsidRPr="00000000" w14:paraId="0000002C">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Importar el mapa de bits para el trazado.</w:t>
      </w:r>
      <w:r w:rsidDel="00000000" w:rsidR="00000000" w:rsidRPr="00000000">
        <w:rPr>
          <w:rtl w:val="0"/>
        </w:rPr>
      </w:r>
    </w:p>
    <w:p w:rsidR="00000000" w:rsidDel="00000000" w:rsidP="00000000" w:rsidRDefault="00000000" w:rsidRPr="00000000" w14:paraId="0000002D">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Configura el tamaño del material y el origen.</w:t>
      </w:r>
      <w:r w:rsidDel="00000000" w:rsidR="00000000" w:rsidRPr="00000000">
        <w:rPr>
          <w:rtl w:val="0"/>
        </w:rPr>
      </w:r>
    </w:p>
    <w:p w:rsidR="00000000" w:rsidDel="00000000" w:rsidP="00000000" w:rsidRDefault="00000000" w:rsidRPr="00000000" w14:paraId="0000002E">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Cortar.</w:t>
      </w:r>
      <w:r w:rsidDel="00000000" w:rsidR="00000000" w:rsidRPr="00000000">
        <w:rPr>
          <w:rtl w:val="0"/>
        </w:rPr>
      </w:r>
    </w:p>
    <w:p w:rsidR="00000000" w:rsidDel="00000000" w:rsidP="00000000" w:rsidRDefault="00000000" w:rsidRPr="00000000" w14:paraId="0000002F">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Copiar.</w:t>
      </w:r>
      <w:r w:rsidDel="00000000" w:rsidR="00000000" w:rsidRPr="00000000">
        <w:rPr>
          <w:rtl w:val="0"/>
        </w:rPr>
      </w:r>
    </w:p>
    <w:p w:rsidR="00000000" w:rsidDel="00000000" w:rsidP="00000000" w:rsidRDefault="00000000" w:rsidRPr="00000000" w14:paraId="00000030">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Pegar.</w:t>
      </w:r>
      <w:r w:rsidDel="00000000" w:rsidR="00000000" w:rsidRPr="00000000">
        <w:rPr>
          <w:rtl w:val="0"/>
        </w:rPr>
      </w:r>
    </w:p>
    <w:p w:rsidR="00000000" w:rsidDel="00000000" w:rsidP="00000000" w:rsidRDefault="00000000" w:rsidRPr="00000000" w14:paraId="00000031">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Deshacer. </w:t>
      </w:r>
      <w:r w:rsidDel="00000000" w:rsidR="00000000" w:rsidRPr="00000000">
        <w:rPr>
          <w:rtl w:val="0"/>
        </w:rPr>
      </w:r>
    </w:p>
    <w:p w:rsidR="00000000" w:rsidDel="00000000" w:rsidP="00000000" w:rsidRDefault="00000000" w:rsidRPr="00000000" w14:paraId="00000032">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Rehacer.</w:t>
      </w:r>
      <w:r w:rsidDel="00000000" w:rsidR="00000000" w:rsidRPr="00000000">
        <w:rPr>
          <w:rtl w:val="0"/>
        </w:rPr>
      </w:r>
    </w:p>
    <w:p w:rsidR="00000000" w:rsidDel="00000000" w:rsidP="00000000" w:rsidRDefault="00000000" w:rsidRPr="00000000" w14:paraId="00000033">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b w:val="1"/>
          <w:rtl w:val="0"/>
        </w:rPr>
        <w:t xml:space="preserve">Crear vectores.</w:t>
      </w:r>
    </w:p>
    <w:p w:rsidR="00000000" w:rsidDel="00000000" w:rsidP="00000000" w:rsidRDefault="00000000" w:rsidRPr="00000000" w14:paraId="0000003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1440" w:right="0" w:firstLine="0"/>
        <w:rPr/>
      </w:pPr>
      <w:r w:rsidDel="00000000" w:rsidR="00000000" w:rsidRPr="00000000">
        <w:rPr>
          <w:rtl w:val="0"/>
        </w:rPr>
        <w:t xml:space="preserve">Para dibujar un círculo, una elipse, un rectángulo, un polígono, una                   estrella, una línea recta, una polilínea o incluso un texto.</w:t>
      </w:r>
    </w:p>
    <w:p w:rsidR="00000000" w:rsidDel="00000000" w:rsidP="00000000" w:rsidRDefault="00000000" w:rsidRPr="00000000" w14:paraId="00000035">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59" w:lineRule="auto"/>
        <w:ind w:left="720" w:right="0" w:hanging="360"/>
        <w:rPr/>
      </w:pPr>
      <w:r w:rsidDel="00000000" w:rsidR="00000000" w:rsidRPr="00000000">
        <w:rPr>
          <w:rtl w:val="0"/>
        </w:rPr>
        <w:t xml:space="preserve"> </w:t>
      </w:r>
      <w:r w:rsidDel="00000000" w:rsidR="00000000" w:rsidRPr="00000000">
        <w:rPr>
          <w:b w:val="1"/>
          <w:rtl w:val="0"/>
        </w:rPr>
        <w:t xml:space="preserve">Transformar objetos.</w:t>
      </w:r>
    </w:p>
    <w:p w:rsidR="00000000" w:rsidDel="00000000" w:rsidP="00000000" w:rsidRDefault="00000000" w:rsidRPr="00000000" w14:paraId="0000003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rPr/>
      </w:pPr>
      <w:r w:rsidDel="00000000" w:rsidR="00000000" w:rsidRPr="00000000">
        <w:rPr>
          <w:b w:val="1"/>
          <w:rtl w:val="0"/>
        </w:rPr>
        <w:tab/>
      </w:r>
      <w:r w:rsidDel="00000000" w:rsidR="00000000" w:rsidRPr="00000000">
        <w:rPr>
          <w:rtl w:val="0"/>
        </w:rPr>
        <w:t xml:space="preserve">Para escalar, mover, alinear, rotar, distorsionar… los objetos.</w:t>
      </w:r>
    </w:p>
    <w:p w:rsidR="00000000" w:rsidDel="00000000" w:rsidP="00000000" w:rsidRDefault="00000000" w:rsidRPr="00000000" w14:paraId="00000037">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59" w:lineRule="auto"/>
        <w:ind w:left="720" w:right="0" w:hanging="360"/>
        <w:rPr>
          <w:u w:val="none"/>
        </w:rPr>
      </w:pPr>
      <w:r w:rsidDel="00000000" w:rsidR="00000000" w:rsidRPr="00000000">
        <w:rPr>
          <w:rtl w:val="0"/>
        </w:rPr>
        <w:t xml:space="preserve"> </w:t>
      </w:r>
      <w:r w:rsidDel="00000000" w:rsidR="00000000" w:rsidRPr="00000000">
        <w:rPr>
          <w:b w:val="1"/>
          <w:rtl w:val="0"/>
        </w:rPr>
        <w:t xml:space="preserve">Editar objetos.</w:t>
      </w:r>
    </w:p>
    <w:p w:rsidR="00000000" w:rsidDel="00000000" w:rsidP="00000000" w:rsidRDefault="00000000" w:rsidRPr="00000000" w14:paraId="00000038">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59" w:lineRule="auto"/>
        <w:ind w:left="720" w:right="0" w:hanging="360"/>
        <w:rPr/>
      </w:pPr>
      <w:r w:rsidDel="00000000" w:rsidR="00000000" w:rsidRPr="00000000">
        <w:rPr>
          <w:rtl w:val="0"/>
        </w:rPr>
        <w:t xml:space="preserve"> </w:t>
      </w:r>
      <w:r w:rsidDel="00000000" w:rsidR="00000000" w:rsidRPr="00000000">
        <w:rPr>
          <w:b w:val="1"/>
          <w:rtl w:val="0"/>
        </w:rPr>
        <w:t xml:space="preserve">Desplazar y posicionar.</w:t>
      </w:r>
    </w:p>
    <w:p w:rsidR="00000000" w:rsidDel="00000000" w:rsidP="00000000" w:rsidRDefault="00000000" w:rsidRPr="00000000" w14:paraId="0000003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right="0"/>
        <w:rPr>
          <w:b w:val="1"/>
        </w:rPr>
      </w:pPr>
      <w:r w:rsidDel="00000000" w:rsidR="00000000" w:rsidRPr="00000000">
        <w:rPr>
          <w:rtl w:val="0"/>
        </w:rPr>
      </w:r>
    </w:p>
    <w:p w:rsidR="00000000" w:rsidDel="00000000" w:rsidP="00000000" w:rsidRDefault="00000000" w:rsidRPr="00000000" w14:paraId="0000003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right="0"/>
        <w:rPr/>
      </w:pPr>
      <w:r w:rsidDel="00000000" w:rsidR="00000000" w:rsidRPr="00000000">
        <w:rPr>
          <w:rtl w:val="0"/>
        </w:rPr>
        <w:t xml:space="preserve">Una vez conocidas las posibles operaciones con los archivos, diseñaremos nuestro trabajo utilizando las opciones de [</w:t>
      </w:r>
      <w:r w:rsidDel="00000000" w:rsidR="00000000" w:rsidRPr="00000000">
        <w:rPr>
          <w:b w:val="1"/>
          <w:rtl w:val="0"/>
        </w:rPr>
        <w:t xml:space="preserve">Crear vectores</w:t>
      </w:r>
      <w:r w:rsidDel="00000000" w:rsidR="00000000" w:rsidRPr="00000000">
        <w:rPr>
          <w:rtl w:val="0"/>
        </w:rPr>
        <w:t xml:space="preserve">]. Pinchamos la acción que deseamos realizar y a continuación pinchamos en el dibujo en blanco para representar la acción que hemos seleccionado. </w:t>
      </w:r>
    </w:p>
    <w:p w:rsidR="00000000" w:rsidDel="00000000" w:rsidP="00000000" w:rsidRDefault="00000000" w:rsidRPr="00000000" w14:paraId="0000003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right="0"/>
        <w:rPr>
          <w:b w:val="1"/>
        </w:rPr>
      </w:pPr>
      <w:r w:rsidDel="00000000" w:rsidR="00000000" w:rsidRPr="00000000">
        <w:rPr>
          <w:rtl w:val="0"/>
        </w:rPr>
      </w:r>
    </w:p>
    <w:p w:rsidR="00000000" w:rsidDel="00000000" w:rsidP="00000000" w:rsidRDefault="00000000" w:rsidRPr="00000000" w14:paraId="0000003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right="0"/>
        <w:rPr/>
      </w:pPr>
      <w:r w:rsidDel="00000000" w:rsidR="00000000" w:rsidRPr="00000000">
        <w:rPr>
          <w:rtl w:val="0"/>
        </w:rPr>
        <w:t xml:space="preserve">Al seleccionar por ejemplo un rectángulo nos debe aparecer como se muestra en la imagen inferior. Una vez que dibujamos el rectángulo, pulsamos la tecla [</w:t>
      </w:r>
      <w:r w:rsidDel="00000000" w:rsidR="00000000" w:rsidRPr="00000000">
        <w:rPr>
          <w:b w:val="1"/>
          <w:rtl w:val="0"/>
        </w:rPr>
        <w:t xml:space="preserve">Esc</w:t>
      </w:r>
      <w:r w:rsidDel="00000000" w:rsidR="00000000" w:rsidRPr="00000000">
        <w:rPr>
          <w:rtl w:val="0"/>
        </w:rPr>
        <w:t xml:space="preserve">] en el teclado del ordenador para salir de lo contrario repetiremos los cuadrados una y otra vez.</w:t>
      </w:r>
    </w:p>
    <w:p w:rsidR="00000000" w:rsidDel="00000000" w:rsidP="00000000" w:rsidRDefault="00000000" w:rsidRPr="00000000" w14:paraId="0000003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right="0"/>
        <w:jc w:val="center"/>
        <w:rPr>
          <w:b w:val="1"/>
        </w:rPr>
      </w:pPr>
      <w:r w:rsidDel="00000000" w:rsidR="00000000" w:rsidRPr="00000000">
        <w:rPr>
          <w:b w:val="1"/>
          <w:rtl w:val="0"/>
        </w:rPr>
        <w:t xml:space="preserve"> </w:t>
      </w:r>
      <w:r w:rsidDel="00000000" w:rsidR="00000000" w:rsidRPr="00000000">
        <w:rPr>
          <w:b w:val="1"/>
        </w:rPr>
        <w:drawing>
          <wp:inline distB="114300" distT="114300" distL="114300" distR="114300">
            <wp:extent cx="1092181" cy="1275667"/>
            <wp:effectExtent b="0" l="0" r="0" t="0"/>
            <wp:docPr id="4" name="image8.png"/>
            <a:graphic>
              <a:graphicData uri="http://schemas.openxmlformats.org/drawingml/2006/picture">
                <pic:pic>
                  <pic:nvPicPr>
                    <pic:cNvPr id="0" name="image8.png"/>
                    <pic:cNvPicPr preferRelativeResize="0"/>
                  </pic:nvPicPr>
                  <pic:blipFill>
                    <a:blip r:embed="rId11"/>
                    <a:srcRect b="0" l="0" r="0" t="0"/>
                    <a:stretch>
                      <a:fillRect/>
                    </a:stretch>
                  </pic:blipFill>
                  <pic:spPr>
                    <a:xfrm>
                      <a:off x="0" y="0"/>
                      <a:ext cx="1092181" cy="1275667"/>
                    </a:xfrm>
                    <a:prstGeom prst="rect"/>
                    <a:ln/>
                  </pic:spPr>
                </pic:pic>
              </a:graphicData>
            </a:graphic>
          </wp:inline>
        </w:drawing>
      </w:r>
      <w:r w:rsidDel="00000000" w:rsidR="00000000" w:rsidRPr="00000000">
        <w:rPr>
          <w:b w:val="1"/>
          <w:rtl w:val="0"/>
        </w:rPr>
        <w:tab/>
      </w:r>
    </w:p>
    <w:p w:rsidR="00000000" w:rsidDel="00000000" w:rsidP="00000000" w:rsidRDefault="00000000" w:rsidRPr="00000000" w14:paraId="0000003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right="0"/>
        <w:rPr/>
      </w:pPr>
      <w:r w:rsidDel="00000000" w:rsidR="00000000" w:rsidRPr="00000000">
        <w:rPr>
          <w:rtl w:val="0"/>
        </w:rPr>
        <w:t xml:space="preserve">En la parte izquierda superior aparecerá un cuadro de dibujo [</w:t>
      </w:r>
      <w:r w:rsidDel="00000000" w:rsidR="00000000" w:rsidRPr="00000000">
        <w:rPr>
          <w:b w:val="1"/>
          <w:rtl w:val="0"/>
        </w:rPr>
        <w:t xml:space="preserve">como el de la imagen inferior</w:t>
      </w:r>
      <w:r w:rsidDel="00000000" w:rsidR="00000000" w:rsidRPr="00000000">
        <w:rPr>
          <w:rtl w:val="0"/>
        </w:rPr>
        <w:t xml:space="preserve">] indicando la acción que hemos seleccionado, los puntos de anclaje, el tipo de esquina y el tamaño.</w:t>
      </w:r>
    </w:p>
    <w:p w:rsidR="00000000" w:rsidDel="00000000" w:rsidP="00000000" w:rsidRDefault="00000000" w:rsidRPr="00000000" w14:paraId="0000003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right="0"/>
        <w:rPr/>
      </w:pPr>
      <w:r w:rsidDel="00000000" w:rsidR="00000000" w:rsidRPr="00000000">
        <w:rPr>
          <w:rtl w:val="0"/>
        </w:rPr>
        <w:t xml:space="preserve">Modificar en [</w:t>
      </w:r>
      <w:r w:rsidDel="00000000" w:rsidR="00000000" w:rsidRPr="00000000">
        <w:rPr>
          <w:b w:val="1"/>
          <w:rtl w:val="0"/>
        </w:rPr>
        <w:t xml:space="preserve">Tamaño</w:t>
      </w:r>
      <w:r w:rsidDel="00000000" w:rsidR="00000000" w:rsidRPr="00000000">
        <w:rPr>
          <w:rtl w:val="0"/>
        </w:rPr>
        <w:t xml:space="preserve">] el ancho y el alto del cuadrado para darle las dimensiones deseadas. </w:t>
      </w:r>
    </w:p>
    <w:p w:rsidR="00000000" w:rsidDel="00000000" w:rsidP="00000000" w:rsidRDefault="00000000" w:rsidRPr="00000000" w14:paraId="0000004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right="0"/>
        <w:rPr/>
      </w:pPr>
      <w:r w:rsidDel="00000000" w:rsidR="00000000" w:rsidRPr="00000000">
        <w:rPr>
          <w:rtl w:val="0"/>
        </w:rPr>
        <w:t xml:space="preserve">pulsar [</w:t>
      </w:r>
      <w:r w:rsidDel="00000000" w:rsidR="00000000" w:rsidRPr="00000000">
        <w:rPr>
          <w:b w:val="1"/>
          <w:rtl w:val="0"/>
        </w:rPr>
        <w:t xml:space="preserve">Aceptar</w:t>
      </w:r>
      <w:r w:rsidDel="00000000" w:rsidR="00000000" w:rsidRPr="00000000">
        <w:rPr>
          <w:rtl w:val="0"/>
        </w:rPr>
        <w:t xml:space="preserve">] para finalizar el dibujo.</w:t>
      </w:r>
    </w:p>
    <w:p w:rsidR="00000000" w:rsidDel="00000000" w:rsidP="00000000" w:rsidRDefault="00000000" w:rsidRPr="00000000" w14:paraId="0000004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right="0"/>
        <w:rPr>
          <w:b w:val="1"/>
        </w:rPr>
      </w:pPr>
      <w:r w:rsidDel="00000000" w:rsidR="00000000" w:rsidRPr="00000000">
        <w:rPr>
          <w:rtl w:val="0"/>
        </w:rPr>
      </w:r>
    </w:p>
    <w:p w:rsidR="00000000" w:rsidDel="00000000" w:rsidP="00000000" w:rsidRDefault="00000000" w:rsidRPr="00000000" w14:paraId="00000042">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720" w:right="0" w:firstLine="0"/>
        <w:jc w:val="center"/>
        <w:rPr>
          <w:b w:val="1"/>
        </w:rPr>
      </w:pPr>
      <w:r w:rsidDel="00000000" w:rsidR="00000000" w:rsidRPr="00000000">
        <w:rPr>
          <w:b w:val="1"/>
        </w:rPr>
        <w:drawing>
          <wp:inline distB="114300" distT="114300" distL="114300" distR="114300">
            <wp:extent cx="1679738" cy="2155326"/>
            <wp:effectExtent b="0" l="0" r="0" t="0"/>
            <wp:docPr id="1" name="image2.png"/>
            <a:graphic>
              <a:graphicData uri="http://schemas.openxmlformats.org/drawingml/2006/picture">
                <pic:pic>
                  <pic:nvPicPr>
                    <pic:cNvPr id="0" name="image2.png"/>
                    <pic:cNvPicPr preferRelativeResize="0"/>
                  </pic:nvPicPr>
                  <pic:blipFill>
                    <a:blip r:embed="rId12"/>
                    <a:srcRect b="0" l="0" r="0" t="0"/>
                    <a:stretch>
                      <a:fillRect/>
                    </a:stretch>
                  </pic:blipFill>
                  <pic:spPr>
                    <a:xfrm>
                      <a:off x="0" y="0"/>
                      <a:ext cx="1679738" cy="2155326"/>
                    </a:xfrm>
                    <a:prstGeom prst="rect"/>
                    <a:ln/>
                  </pic:spPr>
                </pic:pic>
              </a:graphicData>
            </a:graphic>
          </wp:inline>
        </w:drawing>
      </w:r>
      <w:r w:rsidDel="00000000" w:rsidR="00000000" w:rsidRPr="00000000">
        <w:rPr>
          <w:rtl w:val="0"/>
        </w:rPr>
      </w:r>
    </w:p>
    <w:p w:rsidR="00000000" w:rsidDel="00000000" w:rsidP="00000000" w:rsidRDefault="00000000" w:rsidRPr="00000000" w14:paraId="00000043">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720" w:right="0" w:firstLine="0"/>
        <w:rPr>
          <w:b w:val="1"/>
        </w:rPr>
      </w:pPr>
      <w:r w:rsidDel="00000000" w:rsidR="00000000" w:rsidRPr="00000000">
        <w:rPr>
          <w:rtl w:val="0"/>
        </w:rPr>
      </w:r>
    </w:p>
    <w:p w:rsidR="00000000" w:rsidDel="00000000" w:rsidP="00000000" w:rsidRDefault="00000000" w:rsidRPr="00000000" w14:paraId="00000044">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720" w:right="0" w:firstLine="0"/>
        <w:rPr>
          <w:b w:val="1"/>
        </w:rPr>
      </w:pPr>
      <w:r w:rsidDel="00000000" w:rsidR="00000000" w:rsidRPr="00000000">
        <w:rPr>
          <w:b w:val="1"/>
          <w:rtl w:val="0"/>
        </w:rPr>
        <w:t xml:space="preserve">Trayectoria de herramientas </w:t>
      </w:r>
    </w:p>
    <w:p w:rsidR="00000000" w:rsidDel="00000000" w:rsidP="00000000" w:rsidRDefault="00000000" w:rsidRPr="00000000" w14:paraId="00000045">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720" w:right="0" w:firstLine="0"/>
        <w:rPr/>
      </w:pPr>
      <w:r w:rsidDel="00000000" w:rsidR="00000000" w:rsidRPr="00000000">
        <w:rPr>
          <w:rtl w:val="0"/>
        </w:rPr>
        <w:t xml:space="preserve">Sirve para realizar diferentes funciones de mecanizado.</w:t>
      </w:r>
      <w:r w:rsidDel="00000000" w:rsidR="00000000" w:rsidRPr="00000000">
        <w:drawing>
          <wp:anchor allowOverlap="1" behindDoc="1" distB="114300" distT="114300" distL="114300" distR="114300" hidden="0" layoutInCell="1" locked="0" relativeHeight="0" simplePos="0">
            <wp:simplePos x="0" y="0"/>
            <wp:positionH relativeFrom="column">
              <wp:posOffset>5124450</wp:posOffset>
            </wp:positionH>
            <wp:positionV relativeFrom="paragraph">
              <wp:posOffset>114300</wp:posOffset>
            </wp:positionV>
            <wp:extent cx="1600200" cy="2434107"/>
            <wp:effectExtent b="0" l="0" r="0" t="0"/>
            <wp:wrapNone/>
            <wp:docPr id="11" name="image1.png"/>
            <a:graphic>
              <a:graphicData uri="http://schemas.openxmlformats.org/drawingml/2006/picture">
                <pic:pic>
                  <pic:nvPicPr>
                    <pic:cNvPr id="0" name="image1.png"/>
                    <pic:cNvPicPr preferRelativeResize="0"/>
                  </pic:nvPicPr>
                  <pic:blipFill>
                    <a:blip r:embed="rId13"/>
                    <a:srcRect b="0" l="0" r="0" t="0"/>
                    <a:stretch>
                      <a:fillRect/>
                    </a:stretch>
                  </pic:blipFill>
                  <pic:spPr>
                    <a:xfrm>
                      <a:off x="0" y="0"/>
                      <a:ext cx="1600200" cy="2434107"/>
                    </a:xfrm>
                    <a:prstGeom prst="rect"/>
                    <a:ln/>
                  </pic:spPr>
                </pic:pic>
              </a:graphicData>
            </a:graphic>
          </wp:anchor>
        </w:drawing>
      </w:r>
    </w:p>
    <w:p w:rsidR="00000000" w:rsidDel="00000000" w:rsidP="00000000" w:rsidRDefault="00000000" w:rsidRPr="00000000" w14:paraId="00000046">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720" w:right="0" w:firstLine="0"/>
        <w:rPr>
          <w:b w:val="1"/>
        </w:rPr>
      </w:pPr>
      <w:r w:rsidDel="00000000" w:rsidR="00000000" w:rsidRPr="00000000">
        <w:rPr>
          <w:b w:val="1"/>
          <w:rtl w:val="0"/>
        </w:rPr>
        <w:t xml:space="preserve">Operaciones de mecanizado</w:t>
      </w:r>
    </w:p>
    <w:p w:rsidR="00000000" w:rsidDel="00000000" w:rsidP="00000000" w:rsidRDefault="00000000" w:rsidRPr="00000000" w14:paraId="00000047">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afterAutospacing="0" w:before="0" w:line="259" w:lineRule="auto"/>
        <w:ind w:left="1440" w:right="0" w:hanging="360"/>
        <w:rPr>
          <w:u w:val="none"/>
        </w:rPr>
      </w:pPr>
      <w:r w:rsidDel="00000000" w:rsidR="00000000" w:rsidRPr="00000000">
        <w:rPr>
          <w:rtl w:val="0"/>
        </w:rPr>
        <w:t xml:space="preserve">Trayectoria de herramienta perfil. Para recortar o perfilar la pieza.</w:t>
      </w:r>
    </w:p>
    <w:p w:rsidR="00000000" w:rsidDel="00000000" w:rsidP="00000000" w:rsidRDefault="00000000" w:rsidRPr="00000000" w14:paraId="00000048">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afterAutospacing="0" w:before="0" w:line="259" w:lineRule="auto"/>
        <w:ind w:left="1440" w:right="0" w:hanging="360"/>
        <w:rPr>
          <w:u w:val="none"/>
        </w:rPr>
      </w:pPr>
      <w:r w:rsidDel="00000000" w:rsidR="00000000" w:rsidRPr="00000000">
        <w:rPr>
          <w:rtl w:val="0"/>
        </w:rPr>
        <w:t xml:space="preserve">Trayectoria de herramienta de </w:t>
      </w:r>
      <w:r w:rsidDel="00000000" w:rsidR="00000000" w:rsidRPr="00000000">
        <w:rPr>
          <w:rtl w:val="0"/>
        </w:rPr>
        <w:t xml:space="preserve">cajeado.</w:t>
      </w:r>
      <w:r w:rsidDel="00000000" w:rsidR="00000000" w:rsidRPr="00000000">
        <w:rPr>
          <w:rtl w:val="0"/>
        </w:rPr>
        <w:t xml:space="preserve"> Para </w:t>
      </w:r>
      <w:r w:rsidDel="00000000" w:rsidR="00000000" w:rsidRPr="00000000">
        <w:rPr>
          <w:rtl w:val="0"/>
        </w:rPr>
        <w:t xml:space="preserve">cajear</w:t>
      </w:r>
      <w:r w:rsidDel="00000000" w:rsidR="00000000" w:rsidRPr="00000000">
        <w:rPr>
          <w:rtl w:val="0"/>
        </w:rPr>
        <w:t xml:space="preserve">, rebajar, vaciar…</w:t>
      </w:r>
    </w:p>
    <w:p w:rsidR="00000000" w:rsidDel="00000000" w:rsidP="00000000" w:rsidRDefault="00000000" w:rsidRPr="00000000" w14:paraId="00000049">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afterAutospacing="0" w:before="0" w:line="259" w:lineRule="auto"/>
        <w:ind w:left="1440" w:right="0" w:hanging="360"/>
        <w:rPr>
          <w:u w:val="none"/>
        </w:rPr>
      </w:pPr>
      <w:r w:rsidDel="00000000" w:rsidR="00000000" w:rsidRPr="00000000">
        <w:rPr>
          <w:rtl w:val="0"/>
        </w:rPr>
        <w:t xml:space="preserve">Trayectoria de herramienta de taladro. Para realizar orificios.</w:t>
      </w:r>
    </w:p>
    <w:p w:rsidR="00000000" w:rsidDel="00000000" w:rsidP="00000000" w:rsidRDefault="00000000" w:rsidRPr="00000000" w14:paraId="0000004A">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afterAutospacing="0" w:before="0" w:line="259" w:lineRule="auto"/>
        <w:ind w:left="1440" w:right="0" w:hanging="360"/>
        <w:rPr>
          <w:u w:val="none"/>
        </w:rPr>
      </w:pPr>
      <w:r w:rsidDel="00000000" w:rsidR="00000000" w:rsidRPr="00000000">
        <w:rPr>
          <w:rtl w:val="0"/>
        </w:rPr>
        <w:t xml:space="preserve">Trayectoria de herramienta de grabado rápido. Para hacer grabados.</w:t>
      </w:r>
    </w:p>
    <w:p w:rsidR="00000000" w:rsidDel="00000000" w:rsidP="00000000" w:rsidRDefault="00000000" w:rsidRPr="00000000" w14:paraId="0000004B">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afterAutospacing="0" w:before="0" w:line="259" w:lineRule="auto"/>
        <w:ind w:left="1440" w:right="0" w:hanging="360"/>
        <w:rPr>
          <w:u w:val="none"/>
        </w:rPr>
      </w:pPr>
      <w:r w:rsidDel="00000000" w:rsidR="00000000" w:rsidRPr="00000000">
        <w:rPr>
          <w:rtl w:val="0"/>
        </w:rPr>
        <w:t xml:space="preserve">Trayectoria de </w:t>
      </w:r>
      <w:r w:rsidDel="00000000" w:rsidR="00000000" w:rsidRPr="00000000">
        <w:rPr>
          <w:rtl w:val="0"/>
        </w:rPr>
        <w:t xml:space="preserve">incrustación.</w:t>
      </w:r>
      <w:r w:rsidDel="00000000" w:rsidR="00000000" w:rsidRPr="00000000">
        <w:rPr>
          <w:rtl w:val="0"/>
        </w:rPr>
        <w:t xml:space="preserve"> Cajeados para incrustación de piezas.</w:t>
      </w:r>
    </w:p>
    <w:p w:rsidR="00000000" w:rsidDel="00000000" w:rsidP="00000000" w:rsidRDefault="00000000" w:rsidRPr="00000000" w14:paraId="0000004C">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afterAutospacing="0" w:before="0" w:line="259" w:lineRule="auto"/>
        <w:ind w:left="1440" w:right="0" w:hanging="360"/>
        <w:rPr>
          <w:u w:val="none"/>
        </w:rPr>
      </w:pPr>
      <w:r w:rsidDel="00000000" w:rsidR="00000000" w:rsidRPr="00000000">
        <w:rPr>
          <w:rtl w:val="0"/>
        </w:rPr>
        <w:t xml:space="preserve">Trayectoria de tallado en V / grabado. Grabado y tallado en V.</w:t>
      </w:r>
    </w:p>
    <w:p w:rsidR="00000000" w:rsidDel="00000000" w:rsidP="00000000" w:rsidRDefault="00000000" w:rsidRPr="00000000" w14:paraId="0000004D">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afterAutospacing="0" w:before="0" w:line="259" w:lineRule="auto"/>
        <w:ind w:left="1440" w:right="0" w:hanging="360"/>
        <w:rPr>
          <w:u w:val="none"/>
        </w:rPr>
      </w:pPr>
      <w:r w:rsidDel="00000000" w:rsidR="00000000" w:rsidRPr="00000000">
        <w:rPr>
          <w:rtl w:val="0"/>
        </w:rPr>
        <w:t xml:space="preserve">Trayectoria de herramienta de acanalado. Para hacer canales en la pieza.</w:t>
      </w:r>
    </w:p>
    <w:p w:rsidR="00000000" w:rsidDel="00000000" w:rsidP="00000000" w:rsidRDefault="00000000" w:rsidRPr="00000000" w14:paraId="0000004E">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160" w:before="0" w:line="259" w:lineRule="auto"/>
        <w:ind w:left="1440" w:right="0" w:hanging="360"/>
        <w:rPr>
          <w:u w:val="none"/>
        </w:rPr>
      </w:pPr>
      <w:r w:rsidDel="00000000" w:rsidR="00000000" w:rsidRPr="00000000">
        <w:rPr>
          <w:rtl w:val="0"/>
        </w:rPr>
      </w:r>
    </w:p>
    <w:p w:rsidR="00000000" w:rsidDel="00000000" w:rsidP="00000000" w:rsidRDefault="00000000" w:rsidRPr="00000000" w14:paraId="0000004F">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720" w:right="0" w:firstLine="0"/>
        <w:rPr/>
      </w:pPr>
      <w:r w:rsidDel="00000000" w:rsidR="00000000" w:rsidRPr="00000000">
        <w:rPr>
          <w:rtl w:val="0"/>
        </w:rPr>
      </w:r>
    </w:p>
    <w:p w:rsidR="00000000" w:rsidDel="00000000" w:rsidP="00000000" w:rsidRDefault="00000000" w:rsidRPr="00000000" w14:paraId="00000050">
      <w:pPr>
        <w:ind w:left="720" w:firstLine="0"/>
        <w:jc w:val="right"/>
        <w:rPr/>
      </w:pPr>
      <w:r w:rsidDel="00000000" w:rsidR="00000000" w:rsidRPr="00000000">
        <w:rPr>
          <w:rtl w:val="0"/>
        </w:rPr>
      </w:r>
    </w:p>
    <w:p w:rsidR="00000000" w:rsidDel="00000000" w:rsidP="00000000" w:rsidRDefault="00000000" w:rsidRPr="00000000" w14:paraId="00000051">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b w:val="1"/>
        </w:rPr>
      </w:pPr>
      <w:r w:rsidDel="00000000" w:rsidR="00000000" w:rsidRPr="00000000">
        <w:rPr>
          <w:rtl w:val="0"/>
        </w:rPr>
      </w:r>
    </w:p>
    <w:p w:rsidR="00000000" w:rsidDel="00000000" w:rsidP="00000000" w:rsidRDefault="00000000" w:rsidRPr="00000000" w14:paraId="00000052">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720" w:right="0" w:firstLine="0"/>
        <w:rPr/>
      </w:pPr>
      <w:r w:rsidDel="00000000" w:rsidR="00000000" w:rsidRPr="00000000">
        <w:rPr>
          <w:b w:val="1"/>
          <w:rtl w:val="0"/>
        </w:rPr>
        <w:t xml:space="preserve">Pasos a seguir para poder mecanizar una pieza.</w:t>
      </w:r>
      <w:r w:rsidDel="00000000" w:rsidR="00000000" w:rsidRPr="00000000">
        <w:rPr>
          <w:rtl w:val="0"/>
        </w:rPr>
        <w:t xml:space="preserve"> En el ejemplo que se muestra a continuación, se realizará una operación de perfilado de la pieza [</w:t>
      </w:r>
      <w:r w:rsidDel="00000000" w:rsidR="00000000" w:rsidRPr="00000000">
        <w:rPr>
          <w:b w:val="1"/>
          <w:rtl w:val="0"/>
        </w:rPr>
        <w:t xml:space="preserve">Cuadrado y círculo</w:t>
      </w:r>
      <w:r w:rsidDel="00000000" w:rsidR="00000000" w:rsidRPr="00000000">
        <w:rPr>
          <w:rtl w:val="0"/>
        </w:rPr>
        <w:t xml:space="preserve">] que junto con la operación de cajeado y taladro es la más utilizada.</w:t>
      </w:r>
    </w:p>
    <w:p w:rsidR="00000000" w:rsidDel="00000000" w:rsidP="00000000" w:rsidRDefault="00000000" w:rsidRPr="00000000" w14:paraId="00000053">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720" w:right="0" w:firstLine="0"/>
        <w:rPr/>
      </w:pPr>
      <w:r w:rsidDel="00000000" w:rsidR="00000000" w:rsidRPr="00000000">
        <w:rPr>
          <w:rtl w:val="0"/>
        </w:rPr>
        <w:t xml:space="preserve">  </w:t>
      </w:r>
    </w:p>
    <w:p w:rsidR="00000000" w:rsidDel="00000000" w:rsidP="00000000" w:rsidRDefault="00000000" w:rsidRPr="00000000" w14:paraId="00000054">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720" w:right="0" w:firstLine="0"/>
        <w:jc w:val="center"/>
        <w:rPr/>
      </w:pPr>
      <w:r w:rsidDel="00000000" w:rsidR="00000000" w:rsidRPr="00000000">
        <w:rPr/>
        <w:drawing>
          <wp:inline distB="114300" distT="114300" distL="114300" distR="114300">
            <wp:extent cx="4964007" cy="2873899"/>
            <wp:effectExtent b="0" l="0" r="0" t="0"/>
            <wp:docPr id="14" name="image10.png"/>
            <a:graphic>
              <a:graphicData uri="http://schemas.openxmlformats.org/drawingml/2006/picture">
                <pic:pic>
                  <pic:nvPicPr>
                    <pic:cNvPr id="0" name="image10.png"/>
                    <pic:cNvPicPr preferRelativeResize="0"/>
                  </pic:nvPicPr>
                  <pic:blipFill>
                    <a:blip r:embed="rId14"/>
                    <a:srcRect b="0" l="0" r="0" t="0"/>
                    <a:stretch>
                      <a:fillRect/>
                    </a:stretch>
                  </pic:blipFill>
                  <pic:spPr>
                    <a:xfrm>
                      <a:off x="0" y="0"/>
                      <a:ext cx="4964007" cy="2873899"/>
                    </a:xfrm>
                    <a:prstGeom prst="rect"/>
                    <a:ln/>
                  </pic:spPr>
                </pic:pic>
              </a:graphicData>
            </a:graphic>
          </wp:inline>
        </w:drawing>
      </w:r>
      <w:r w:rsidDel="00000000" w:rsidR="00000000" w:rsidRPr="00000000">
        <w:rPr>
          <w:rtl w:val="0"/>
        </w:rPr>
      </w:r>
    </w:p>
    <w:p w:rsidR="00000000" w:rsidDel="00000000" w:rsidP="00000000" w:rsidRDefault="00000000" w:rsidRPr="00000000" w14:paraId="00000055">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720" w:right="0" w:firstLine="0"/>
        <w:rPr/>
      </w:pPr>
      <w:r w:rsidDel="00000000" w:rsidR="00000000" w:rsidRPr="00000000">
        <w:rPr>
          <w:rtl w:val="0"/>
        </w:rPr>
      </w:r>
    </w:p>
    <w:p w:rsidR="00000000" w:rsidDel="00000000" w:rsidP="00000000" w:rsidRDefault="00000000" w:rsidRPr="00000000" w14:paraId="00000056">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rPr/>
      </w:pPr>
      <w:r w:rsidDel="00000000" w:rsidR="00000000" w:rsidRPr="00000000">
        <w:rPr>
          <w:rtl w:val="0"/>
        </w:rPr>
      </w:r>
    </w:p>
    <w:p w:rsidR="00000000" w:rsidDel="00000000" w:rsidP="00000000" w:rsidRDefault="00000000" w:rsidRPr="00000000" w14:paraId="00000057">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rPr/>
      </w:pPr>
      <w:r w:rsidDel="00000000" w:rsidR="00000000" w:rsidRPr="00000000">
        <w:rPr>
          <w:rtl w:val="0"/>
        </w:rPr>
        <w:t xml:space="preserve">Una vez dibujada la pieza, seleccionaremos con el ratón la parte que queremos perfilar [</w:t>
      </w:r>
      <w:r w:rsidDel="00000000" w:rsidR="00000000" w:rsidRPr="00000000">
        <w:rPr>
          <w:b w:val="1"/>
          <w:rtl w:val="0"/>
        </w:rPr>
        <w:t xml:space="preserve">hasta que salga de color rosas el contorno de la parte seleccionada</w:t>
      </w:r>
      <w:r w:rsidDel="00000000" w:rsidR="00000000" w:rsidRPr="00000000">
        <w:rPr>
          <w:rtl w:val="0"/>
        </w:rPr>
        <w:t xml:space="preserve">] y en trayectorias de herramientas, seleccionamos el comando perfilado que es el primero que nos aparece como se muestra en la imagen superior.</w:t>
      </w:r>
    </w:p>
    <w:p w:rsidR="00000000" w:rsidDel="00000000" w:rsidP="00000000" w:rsidRDefault="00000000" w:rsidRPr="00000000" w14:paraId="00000058">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rPr/>
      </w:pPr>
      <w:r w:rsidDel="00000000" w:rsidR="00000000" w:rsidRPr="00000000">
        <w:rPr>
          <w:rtl w:val="0"/>
        </w:rPr>
        <w:t xml:space="preserve">Se abrirá un cuadro de diálogo como el que se muestra a continuación y a partir de aquí tendremos que ir con cuidado para poder seleccionar correctamente las herramientas y no tener problemas a la hora de poder identificarlas. Échale un vistazo a los otros apuntes que hay en la máquina para tener una visión más clara  de todo esto.</w:t>
      </w:r>
    </w:p>
    <w:p w:rsidR="00000000" w:rsidDel="00000000" w:rsidP="00000000" w:rsidRDefault="00000000" w:rsidRPr="00000000" w14:paraId="00000059">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720" w:right="0" w:firstLine="0"/>
        <w:jc w:val="center"/>
        <w:rPr/>
      </w:pPr>
      <w:r w:rsidDel="00000000" w:rsidR="00000000" w:rsidRPr="00000000">
        <w:rPr/>
        <w:drawing>
          <wp:inline distB="114300" distT="114300" distL="114300" distR="114300">
            <wp:extent cx="5457305" cy="3681413"/>
            <wp:effectExtent b="0" l="0" r="0" t="0"/>
            <wp:docPr id="12" name="image13.png"/>
            <a:graphic>
              <a:graphicData uri="http://schemas.openxmlformats.org/drawingml/2006/picture">
                <pic:pic>
                  <pic:nvPicPr>
                    <pic:cNvPr id="0" name="image13.png"/>
                    <pic:cNvPicPr preferRelativeResize="0"/>
                  </pic:nvPicPr>
                  <pic:blipFill>
                    <a:blip r:embed="rId15"/>
                    <a:srcRect b="0" l="0" r="0" t="0"/>
                    <a:stretch>
                      <a:fillRect/>
                    </a:stretch>
                  </pic:blipFill>
                  <pic:spPr>
                    <a:xfrm>
                      <a:off x="0" y="0"/>
                      <a:ext cx="5457305" cy="3681413"/>
                    </a:xfrm>
                    <a:prstGeom prst="rect"/>
                    <a:ln/>
                  </pic:spPr>
                </pic:pic>
              </a:graphicData>
            </a:graphic>
          </wp:inline>
        </w:drawing>
      </w:r>
      <w:r w:rsidDel="00000000" w:rsidR="00000000" w:rsidRPr="00000000">
        <w:rPr>
          <w:rtl w:val="0"/>
        </w:rPr>
      </w:r>
    </w:p>
    <w:p w:rsidR="00000000" w:rsidDel="00000000" w:rsidP="00000000" w:rsidRDefault="00000000" w:rsidRPr="00000000" w14:paraId="0000005A">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720" w:right="0" w:firstLine="0"/>
        <w:rPr/>
      </w:pPr>
      <w:r w:rsidDel="00000000" w:rsidR="00000000" w:rsidRPr="00000000">
        <w:rPr>
          <w:rtl w:val="0"/>
        </w:rPr>
      </w:r>
    </w:p>
    <w:p w:rsidR="00000000" w:rsidDel="00000000" w:rsidP="00000000" w:rsidRDefault="00000000" w:rsidRPr="00000000" w14:paraId="0000005B">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720" w:right="0" w:firstLine="0"/>
        <w:rPr>
          <w:b w:val="1"/>
        </w:rPr>
      </w:pPr>
      <w:r w:rsidDel="00000000" w:rsidR="00000000" w:rsidRPr="00000000">
        <w:rPr>
          <w:b w:val="1"/>
          <w:rtl w:val="0"/>
        </w:rPr>
        <w:t xml:space="preserve">Estrategia perfilado 2D</w:t>
      </w:r>
    </w:p>
    <w:p w:rsidR="00000000" w:rsidDel="00000000" w:rsidP="00000000" w:rsidRDefault="00000000" w:rsidRPr="00000000" w14:paraId="0000005C">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afterAutospacing="0" w:before="0" w:line="259" w:lineRule="auto"/>
        <w:ind w:left="1440" w:right="0" w:hanging="360"/>
        <w:rPr>
          <w:b w:val="1"/>
        </w:rPr>
      </w:pPr>
      <w:r w:rsidDel="00000000" w:rsidR="00000000" w:rsidRPr="00000000">
        <w:rPr>
          <w:b w:val="1"/>
          <w:rtl w:val="0"/>
        </w:rPr>
        <w:t xml:space="preserve">Profundidad de corte </w:t>
      </w:r>
    </w:p>
    <w:p w:rsidR="00000000" w:rsidDel="00000000" w:rsidP="00000000" w:rsidRDefault="00000000" w:rsidRPr="00000000" w14:paraId="0000005D">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afterAutospacing="0" w:before="0" w:line="259" w:lineRule="auto"/>
        <w:ind w:left="2160" w:right="0" w:hanging="360"/>
        <w:rPr>
          <w:u w:val="none"/>
        </w:rPr>
      </w:pPr>
      <w:r w:rsidDel="00000000" w:rsidR="00000000" w:rsidRPr="00000000">
        <w:rPr>
          <w:rtl w:val="0"/>
        </w:rPr>
        <w:t xml:space="preserve">Profundidad inicial en mm → 0.0  [</w:t>
      </w:r>
      <w:r w:rsidDel="00000000" w:rsidR="00000000" w:rsidRPr="00000000">
        <w:rPr>
          <w:b w:val="1"/>
          <w:rtl w:val="0"/>
        </w:rPr>
        <w:t xml:space="preserve">indicar la profundidad inicial que en nuestro caso es 0</w:t>
      </w:r>
      <w:r w:rsidDel="00000000" w:rsidR="00000000" w:rsidRPr="00000000">
        <w:rPr>
          <w:rtl w:val="0"/>
        </w:rPr>
        <w:t xml:space="preserve">].</w:t>
      </w:r>
    </w:p>
    <w:p w:rsidR="00000000" w:rsidDel="00000000" w:rsidP="00000000" w:rsidRDefault="00000000" w:rsidRPr="00000000" w14:paraId="0000005E">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afterAutospacing="0" w:before="0" w:line="259" w:lineRule="auto"/>
        <w:ind w:left="2160" w:right="0" w:hanging="360"/>
        <w:rPr>
          <w:u w:val="none"/>
        </w:rPr>
      </w:pPr>
      <w:r w:rsidDel="00000000" w:rsidR="00000000" w:rsidRPr="00000000">
        <w:rPr>
          <w:rtl w:val="0"/>
        </w:rPr>
        <w:t xml:space="preserve">Profundidad final en mm → ?.?  </w:t>
      </w:r>
      <w:r w:rsidDel="00000000" w:rsidR="00000000" w:rsidRPr="00000000">
        <w:rPr>
          <w:rtl w:val="0"/>
        </w:rPr>
        <w:t xml:space="preserve">[</w:t>
      </w:r>
      <w:r w:rsidDel="00000000" w:rsidR="00000000" w:rsidRPr="00000000">
        <w:rPr>
          <w:b w:val="1"/>
          <w:rtl w:val="0"/>
        </w:rPr>
        <w:t xml:space="preserve">indicar</w:t>
      </w:r>
      <w:r w:rsidDel="00000000" w:rsidR="00000000" w:rsidRPr="00000000">
        <w:rPr>
          <w:b w:val="1"/>
          <w:rtl w:val="0"/>
        </w:rPr>
        <w:t xml:space="preserve"> la profundidad final que en nuestro caso si vamos hacer un perfilado significa que vamos a recortar la pieza por lo tanto nuestra profundidad final será igual que el grueso de la pieza. Si la pieza que vamos a mecanizar tiene una profundidad de 10 mm, la profundidad final del perfilado será de 10 mm.</w:t>
      </w:r>
      <w:r w:rsidDel="00000000" w:rsidR="00000000" w:rsidRPr="00000000">
        <w:rPr>
          <w:rtl w:val="0"/>
        </w:rPr>
        <w:t xml:space="preserve">]</w:t>
      </w:r>
    </w:p>
    <w:p w:rsidR="00000000" w:rsidDel="00000000" w:rsidP="00000000" w:rsidRDefault="00000000" w:rsidRPr="00000000" w14:paraId="0000005F">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0" w:afterAutospacing="0" w:before="0" w:line="259" w:lineRule="auto"/>
        <w:ind w:left="720" w:right="0" w:hanging="11.338582677165334"/>
        <w:rPr>
          <w:b w:val="1"/>
        </w:rPr>
      </w:pPr>
      <w:r w:rsidDel="00000000" w:rsidR="00000000" w:rsidRPr="00000000">
        <w:rPr>
          <w:b w:val="1"/>
          <w:rtl w:val="0"/>
        </w:rPr>
        <w:t xml:space="preserve"> Mostrar opciones avanzadas de trayecto.</w:t>
      </w:r>
    </w:p>
    <w:p w:rsidR="00000000" w:rsidDel="00000000" w:rsidP="00000000" w:rsidRDefault="00000000" w:rsidRPr="00000000" w14:paraId="00000060">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160" w:before="0" w:line="259" w:lineRule="auto"/>
        <w:ind w:left="1440" w:right="0" w:hanging="360"/>
        <w:rPr>
          <w:b w:val="1"/>
        </w:rPr>
      </w:pPr>
      <w:r w:rsidDel="00000000" w:rsidR="00000000" w:rsidRPr="00000000">
        <w:rPr>
          <w:b w:val="1"/>
          <w:rtl w:val="0"/>
        </w:rPr>
        <w:t xml:space="preserve">Herr.  </w:t>
      </w:r>
      <w:r w:rsidDel="00000000" w:rsidR="00000000" w:rsidRPr="00000000">
        <w:rPr>
          <w:rtl w:val="0"/>
        </w:rPr>
        <w:t xml:space="preserve">→  Herramientas.  Se divide en tres funciones:</w:t>
      </w:r>
    </w:p>
    <w:p w:rsidR="00000000" w:rsidDel="00000000" w:rsidP="00000000" w:rsidRDefault="00000000" w:rsidRPr="00000000" w14:paraId="00000061">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right="0"/>
        <w:rPr/>
      </w:pPr>
      <w:r w:rsidDel="00000000" w:rsidR="00000000" w:rsidRPr="00000000">
        <w:rPr>
          <w:rtl w:val="0"/>
        </w:rPr>
        <w:tab/>
        <w:tab/>
        <w:t xml:space="preserve">      -      </w:t>
      </w:r>
      <w:r w:rsidDel="00000000" w:rsidR="00000000" w:rsidRPr="00000000">
        <w:rPr>
          <w:b w:val="1"/>
          <w:rtl w:val="0"/>
        </w:rPr>
        <w:t xml:space="preserve">Seleccionar:</w:t>
      </w:r>
      <w:r w:rsidDel="00000000" w:rsidR="00000000" w:rsidRPr="00000000">
        <w:rPr>
          <w:rtl w:val="0"/>
        </w:rPr>
        <w:t xml:space="preserve"> Para seleccionar la fresa con la que trabajaremos.</w:t>
      </w:r>
    </w:p>
    <w:p w:rsidR="00000000" w:rsidDel="00000000" w:rsidP="00000000" w:rsidRDefault="00000000" w:rsidRPr="00000000" w14:paraId="00000062">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1440" w:right="0" w:firstLine="0"/>
        <w:rPr/>
      </w:pPr>
      <w:r w:rsidDel="00000000" w:rsidR="00000000" w:rsidRPr="00000000">
        <w:rPr>
          <w:rtl w:val="0"/>
        </w:rPr>
        <w:t xml:space="preserve">      -</w:t>
        <w:tab/>
      </w:r>
      <w:r w:rsidDel="00000000" w:rsidR="00000000" w:rsidRPr="00000000">
        <w:rPr>
          <w:b w:val="1"/>
          <w:rtl w:val="0"/>
        </w:rPr>
        <w:t xml:space="preserve">Editar:</w:t>
      </w:r>
      <w:r w:rsidDel="00000000" w:rsidR="00000000" w:rsidRPr="00000000">
        <w:rPr>
          <w:rtl w:val="0"/>
        </w:rPr>
        <w:t xml:space="preserve"> Para editar o modificar la fresa.</w:t>
      </w:r>
    </w:p>
    <w:p w:rsidR="00000000" w:rsidDel="00000000" w:rsidP="00000000" w:rsidRDefault="00000000" w:rsidRPr="00000000" w14:paraId="00000063">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1440" w:right="0" w:firstLine="0"/>
        <w:rPr/>
      </w:pPr>
      <w:r w:rsidDel="00000000" w:rsidR="00000000" w:rsidRPr="00000000">
        <w:rPr>
          <w:rtl w:val="0"/>
        </w:rPr>
        <w:t xml:space="preserve">      -       </w:t>
      </w:r>
      <w:r w:rsidDel="00000000" w:rsidR="00000000" w:rsidRPr="00000000">
        <w:rPr>
          <w:b w:val="1"/>
          <w:rtl w:val="0"/>
        </w:rPr>
        <w:t xml:space="preserve">Pasadas  [?]       Editar pasadas:</w:t>
      </w:r>
      <w:r w:rsidDel="00000000" w:rsidR="00000000" w:rsidRPr="00000000">
        <w:rPr>
          <w:rtl w:val="0"/>
        </w:rPr>
        <w:t xml:space="preserve"> Para indicar las pasadas que realizará la fresa en la pieza.</w:t>
      </w:r>
    </w:p>
    <w:p w:rsidR="00000000" w:rsidDel="00000000" w:rsidP="00000000" w:rsidRDefault="00000000" w:rsidRPr="00000000" w14:paraId="00000064">
      <w:pPr>
        <w:jc w:val="center"/>
        <w:rPr/>
      </w:pPr>
      <w:r w:rsidDel="00000000" w:rsidR="00000000" w:rsidRPr="00000000">
        <w:rPr/>
        <w:drawing>
          <wp:inline distB="114300" distT="114300" distL="114300" distR="114300">
            <wp:extent cx="4481513" cy="2805761"/>
            <wp:effectExtent b="0" l="0" r="0" t="0"/>
            <wp:docPr id="8" name="image11.png"/>
            <a:graphic>
              <a:graphicData uri="http://schemas.openxmlformats.org/drawingml/2006/picture">
                <pic:pic>
                  <pic:nvPicPr>
                    <pic:cNvPr id="0" name="image11.png"/>
                    <pic:cNvPicPr preferRelativeResize="0"/>
                  </pic:nvPicPr>
                  <pic:blipFill>
                    <a:blip r:embed="rId16"/>
                    <a:srcRect b="0" l="0" r="0" t="0"/>
                    <a:stretch>
                      <a:fillRect/>
                    </a:stretch>
                  </pic:blipFill>
                  <pic:spPr>
                    <a:xfrm>
                      <a:off x="0" y="0"/>
                      <a:ext cx="4481513" cy="2805761"/>
                    </a:xfrm>
                    <a:prstGeom prst="rect"/>
                    <a:ln/>
                  </pic:spPr>
                </pic:pic>
              </a:graphicData>
            </a:graphic>
          </wp:inline>
        </w:drawing>
      </w:r>
      <w:r w:rsidDel="00000000" w:rsidR="00000000" w:rsidRPr="00000000">
        <w:rPr>
          <w:rtl w:val="0"/>
        </w:rPr>
      </w:r>
    </w:p>
    <w:p w:rsidR="00000000" w:rsidDel="00000000" w:rsidP="00000000" w:rsidRDefault="00000000" w:rsidRPr="00000000" w14:paraId="00000065">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1440" w:right="0" w:firstLine="0"/>
        <w:rPr/>
      </w:pPr>
      <w:r w:rsidDel="00000000" w:rsidR="00000000" w:rsidRPr="00000000">
        <w:rPr>
          <w:rtl w:val="0"/>
        </w:rPr>
        <w:t xml:space="preserve">Cuando le damos a [</w:t>
      </w:r>
      <w:r w:rsidDel="00000000" w:rsidR="00000000" w:rsidRPr="00000000">
        <w:rPr>
          <w:b w:val="1"/>
          <w:rtl w:val="0"/>
        </w:rPr>
        <w:t xml:space="preserve">Seleccionar</w:t>
      </w:r>
      <w:r w:rsidDel="00000000" w:rsidR="00000000" w:rsidRPr="00000000">
        <w:rPr>
          <w:rtl w:val="0"/>
        </w:rPr>
        <w:t xml:space="preserve">] en  herramientas se abre un cuadro de información detallada de la fresa, como las dimensiones, parámetros de corte, velocidad del husillo de la máquina… Igual que la imagen de la parte superior.</w:t>
      </w:r>
    </w:p>
    <w:p w:rsidR="00000000" w:rsidDel="00000000" w:rsidP="00000000" w:rsidRDefault="00000000" w:rsidRPr="00000000" w14:paraId="00000066">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0" w:afterAutospacing="0" w:before="0" w:line="259" w:lineRule="auto"/>
        <w:ind w:left="2160" w:right="0" w:hanging="360"/>
        <w:rPr>
          <w:b w:val="1"/>
        </w:rPr>
      </w:pPr>
      <w:r w:rsidDel="00000000" w:rsidR="00000000" w:rsidRPr="00000000">
        <w:rPr>
          <w:b w:val="1"/>
          <w:rtl w:val="0"/>
        </w:rPr>
        <w:t xml:space="preserve">Datos de la herramienta.</w:t>
      </w:r>
    </w:p>
    <w:p w:rsidR="00000000" w:rsidDel="00000000" w:rsidP="00000000" w:rsidRDefault="00000000" w:rsidRPr="00000000" w14:paraId="00000067">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0" w:afterAutospacing="0" w:before="0" w:line="259" w:lineRule="auto"/>
        <w:ind w:left="2160" w:right="0" w:hanging="360"/>
        <w:rPr>
          <w:b w:val="1"/>
        </w:rPr>
      </w:pPr>
      <w:r w:rsidDel="00000000" w:rsidR="00000000" w:rsidRPr="00000000">
        <w:rPr>
          <w:b w:val="1"/>
          <w:rtl w:val="0"/>
        </w:rPr>
        <w:t xml:space="preserve">Geometría.</w:t>
      </w:r>
    </w:p>
    <w:p w:rsidR="00000000" w:rsidDel="00000000" w:rsidP="00000000" w:rsidRDefault="00000000" w:rsidRPr="00000000" w14:paraId="00000068">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0" w:afterAutospacing="0" w:before="0" w:line="259" w:lineRule="auto"/>
        <w:ind w:left="2160" w:right="0" w:hanging="360"/>
        <w:rPr>
          <w:u w:val="none"/>
        </w:rPr>
      </w:pPr>
      <w:r w:rsidDel="00000000" w:rsidR="00000000" w:rsidRPr="00000000">
        <w:rPr>
          <w:b w:val="1"/>
          <w:rtl w:val="0"/>
        </w:rPr>
        <w:t xml:space="preserve">Parámetros de corte</w:t>
      </w:r>
      <w:r w:rsidDel="00000000" w:rsidR="00000000" w:rsidRPr="00000000">
        <w:rPr>
          <w:rtl w:val="0"/>
        </w:rPr>
        <w:t xml:space="preserve">. [</w:t>
      </w:r>
      <w:r w:rsidDel="00000000" w:rsidR="00000000" w:rsidRPr="00000000">
        <w:rPr>
          <w:b w:val="1"/>
          <w:rtl w:val="0"/>
        </w:rPr>
        <w:t xml:space="preserve">Poner siempre mm</w:t>
      </w:r>
      <w:r w:rsidDel="00000000" w:rsidR="00000000" w:rsidRPr="00000000">
        <w:rPr>
          <w:rtl w:val="0"/>
        </w:rPr>
        <w:t xml:space="preserve">].</w:t>
      </w:r>
    </w:p>
    <w:p w:rsidR="00000000" w:rsidDel="00000000" w:rsidP="00000000" w:rsidRDefault="00000000" w:rsidRPr="00000000" w14:paraId="00000069">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0" w:afterAutospacing="0" w:before="0" w:line="259" w:lineRule="auto"/>
        <w:ind w:left="2160" w:right="0" w:hanging="360"/>
        <w:rPr>
          <w:u w:val="none"/>
        </w:rPr>
      </w:pPr>
      <w:r w:rsidDel="00000000" w:rsidR="00000000" w:rsidRPr="00000000">
        <w:rPr>
          <w:b w:val="1"/>
          <w:rtl w:val="0"/>
        </w:rPr>
        <w:t xml:space="preserve">Avances y velocidades</w:t>
      </w:r>
      <w:r w:rsidDel="00000000" w:rsidR="00000000" w:rsidRPr="00000000">
        <w:rPr>
          <w:rtl w:val="0"/>
        </w:rPr>
        <w:t xml:space="preserve">. La potencia máxima de nuestra máquina es de 18.000 rpm.  jugar entre 6.000 y 16.000 rpm. [</w:t>
      </w:r>
      <w:r w:rsidDel="00000000" w:rsidR="00000000" w:rsidRPr="00000000">
        <w:rPr>
          <w:b w:val="1"/>
          <w:rtl w:val="0"/>
        </w:rPr>
        <w:t xml:space="preserve">poner mm/min</w:t>
      </w:r>
      <w:r w:rsidDel="00000000" w:rsidR="00000000" w:rsidRPr="00000000">
        <w:rPr>
          <w:rtl w:val="0"/>
        </w:rPr>
        <w:t xml:space="preserve">].</w:t>
      </w:r>
    </w:p>
    <w:p w:rsidR="00000000" w:rsidDel="00000000" w:rsidP="00000000" w:rsidRDefault="00000000" w:rsidRPr="00000000" w14:paraId="0000006A">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0" w:afterAutospacing="0" w:before="0" w:line="259" w:lineRule="auto"/>
        <w:ind w:left="2160" w:right="0" w:hanging="360"/>
        <w:rPr>
          <w:b w:val="1"/>
        </w:rPr>
      </w:pPr>
      <w:r w:rsidDel="00000000" w:rsidR="00000000" w:rsidRPr="00000000">
        <w:rPr>
          <w:b w:val="1"/>
          <w:rtl w:val="0"/>
        </w:rPr>
        <w:t xml:space="preserve">Número de pasadas.</w:t>
      </w:r>
      <w:r w:rsidDel="00000000" w:rsidR="00000000" w:rsidRPr="00000000">
        <w:rPr>
          <w:rtl w:val="0"/>
        </w:rPr>
      </w:r>
    </w:p>
    <w:p w:rsidR="00000000" w:rsidDel="00000000" w:rsidP="00000000" w:rsidRDefault="00000000" w:rsidRPr="00000000" w14:paraId="0000006B">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spacing w:after="0" w:afterAutospacing="0" w:before="0" w:line="259" w:lineRule="auto"/>
        <w:ind w:left="1440" w:right="0" w:hanging="360"/>
        <w:rPr>
          <w:u w:val="none"/>
        </w:rPr>
      </w:pPr>
      <w:r w:rsidDel="00000000" w:rsidR="00000000" w:rsidRPr="00000000">
        <w:rPr>
          <w:b w:val="1"/>
          <w:rtl w:val="0"/>
        </w:rPr>
        <w:t xml:space="preserve"> Indicar por donde queremos que la fresa realice el perfilado: </w:t>
      </w:r>
      <w:r w:rsidDel="00000000" w:rsidR="00000000" w:rsidRPr="00000000">
        <w:rPr>
          <w:rtl w:val="0"/>
        </w:rPr>
      </w:r>
    </w:p>
    <w:p w:rsidR="00000000" w:rsidDel="00000000" w:rsidP="00000000" w:rsidRDefault="00000000" w:rsidRPr="00000000" w14:paraId="0000006C">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afterAutospacing="0" w:before="0" w:line="259" w:lineRule="auto"/>
        <w:ind w:left="2160" w:right="0" w:hanging="360"/>
        <w:rPr>
          <w:u w:val="none"/>
        </w:rPr>
      </w:pPr>
      <w:r w:rsidDel="00000000" w:rsidR="00000000" w:rsidRPr="00000000">
        <w:rPr>
          <w:rtl w:val="0"/>
        </w:rPr>
        <w:t xml:space="preserve">Por fuera.</w:t>
      </w:r>
    </w:p>
    <w:p w:rsidR="00000000" w:rsidDel="00000000" w:rsidP="00000000" w:rsidRDefault="00000000" w:rsidRPr="00000000" w14:paraId="0000006D">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afterAutospacing="0" w:before="0" w:line="259" w:lineRule="auto"/>
        <w:ind w:left="2160" w:right="0" w:hanging="360"/>
        <w:rPr>
          <w:u w:val="none"/>
        </w:rPr>
      </w:pPr>
      <w:r w:rsidDel="00000000" w:rsidR="00000000" w:rsidRPr="00000000">
        <w:rPr>
          <w:rtl w:val="0"/>
        </w:rPr>
        <w:t xml:space="preserve">Por dentro.</w:t>
      </w:r>
    </w:p>
    <w:p w:rsidR="00000000" w:rsidDel="00000000" w:rsidP="00000000" w:rsidRDefault="00000000" w:rsidRPr="00000000" w14:paraId="0000006E">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afterAutospacing="0" w:before="0" w:line="259" w:lineRule="auto"/>
        <w:ind w:left="2160" w:right="0" w:hanging="360"/>
        <w:rPr>
          <w:u w:val="none"/>
        </w:rPr>
      </w:pPr>
      <w:r w:rsidDel="00000000" w:rsidR="00000000" w:rsidRPr="00000000">
        <w:rPr>
          <w:rtl w:val="0"/>
        </w:rPr>
        <w:t xml:space="preserve">Sobre.</w:t>
      </w:r>
    </w:p>
    <w:p w:rsidR="00000000" w:rsidDel="00000000" w:rsidP="00000000" w:rsidRDefault="00000000" w:rsidRPr="00000000" w14:paraId="0000006F">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afterAutospacing="0" w:before="0" w:line="259" w:lineRule="auto"/>
        <w:ind w:left="1440" w:right="0" w:hanging="360"/>
        <w:rPr>
          <w:u w:val="none"/>
        </w:rPr>
      </w:pPr>
      <w:r w:rsidDel="00000000" w:rsidR="00000000" w:rsidRPr="00000000">
        <w:rPr>
          <w:b w:val="1"/>
          <w:rtl w:val="0"/>
        </w:rPr>
        <w:t xml:space="preserve">Agregar pestañas </w:t>
      </w:r>
      <w:r w:rsidDel="00000000" w:rsidR="00000000" w:rsidRPr="00000000">
        <w:rPr>
          <w:rtl w:val="0"/>
        </w:rPr>
        <w:t xml:space="preserve">para que la pieza no se mueva una vez finalizado el trabajo de perfilado.</w:t>
      </w:r>
    </w:p>
    <w:p w:rsidR="00000000" w:rsidDel="00000000" w:rsidP="00000000" w:rsidRDefault="00000000" w:rsidRPr="00000000" w14:paraId="00000070">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160" w:before="0" w:line="259" w:lineRule="auto"/>
        <w:ind w:left="1440" w:right="0" w:hanging="360"/>
        <w:rPr>
          <w:u w:val="none"/>
        </w:rPr>
      </w:pPr>
      <w:r w:rsidDel="00000000" w:rsidR="00000000" w:rsidRPr="00000000">
        <w:rPr>
          <w:b w:val="1"/>
          <w:rtl w:val="0"/>
        </w:rPr>
        <w:t xml:space="preserve">Agregar rampa de entrada suave</w:t>
      </w:r>
      <w:r w:rsidDel="00000000" w:rsidR="00000000" w:rsidRPr="00000000">
        <w:rPr>
          <w:rtl w:val="0"/>
        </w:rPr>
        <w:t xml:space="preserve">.     </w:t>
      </w:r>
    </w:p>
    <w:p w:rsidR="00000000" w:rsidDel="00000000" w:rsidP="00000000" w:rsidRDefault="00000000" w:rsidRPr="00000000" w14:paraId="00000071">
      <w:pPr>
        <w:rPr/>
      </w:pPr>
      <w:r w:rsidDel="00000000" w:rsidR="00000000" w:rsidRPr="00000000">
        <w:rPr>
          <w:rtl w:val="0"/>
        </w:rPr>
        <w:t xml:space="preserve">Una vez realizado todos los pasos anteriores hacemos Click en [</w:t>
      </w:r>
      <w:r w:rsidDel="00000000" w:rsidR="00000000" w:rsidRPr="00000000">
        <w:rPr>
          <w:b w:val="1"/>
          <w:rtl w:val="0"/>
        </w:rPr>
        <w:t xml:space="preserve">Calcular</w:t>
      </w:r>
      <w:r w:rsidDel="00000000" w:rsidR="00000000" w:rsidRPr="00000000">
        <w:rPr>
          <w:rtl w:val="0"/>
        </w:rPr>
        <w:t xml:space="preserve">]para finalizar el perfilado.</w:t>
      </w:r>
    </w:p>
    <w:p w:rsidR="00000000" w:rsidDel="00000000" w:rsidP="00000000" w:rsidRDefault="00000000" w:rsidRPr="00000000" w14:paraId="00000072">
      <w:pPr>
        <w:jc w:val="center"/>
        <w:rPr/>
      </w:pPr>
      <w:r w:rsidDel="00000000" w:rsidR="00000000" w:rsidRPr="00000000">
        <w:rPr/>
        <w:drawing>
          <wp:inline distB="114300" distT="114300" distL="114300" distR="114300">
            <wp:extent cx="2990850" cy="1838325"/>
            <wp:effectExtent b="0" l="0" r="0" t="0"/>
            <wp:docPr id="10" name="image4.png"/>
            <a:graphic>
              <a:graphicData uri="http://schemas.openxmlformats.org/drawingml/2006/picture">
                <pic:pic>
                  <pic:nvPicPr>
                    <pic:cNvPr id="0" name="image4.png"/>
                    <pic:cNvPicPr preferRelativeResize="0"/>
                  </pic:nvPicPr>
                  <pic:blipFill>
                    <a:blip r:embed="rId17"/>
                    <a:srcRect b="0" l="0" r="0" t="0"/>
                    <a:stretch>
                      <a:fillRect/>
                    </a:stretch>
                  </pic:blipFill>
                  <pic:spPr>
                    <a:xfrm>
                      <a:off x="0" y="0"/>
                      <a:ext cx="2990850" cy="1838325"/>
                    </a:xfrm>
                    <a:prstGeom prst="rect"/>
                    <a:ln/>
                  </pic:spPr>
                </pic:pic>
              </a:graphicData>
            </a:graphic>
          </wp:inline>
        </w:drawing>
      </w:r>
      <w:r w:rsidDel="00000000" w:rsidR="00000000" w:rsidRPr="00000000">
        <w:rPr>
          <w:rtl w:val="0"/>
        </w:rPr>
      </w:r>
    </w:p>
    <w:p w:rsidR="00000000" w:rsidDel="00000000" w:rsidP="00000000" w:rsidRDefault="00000000" w:rsidRPr="00000000" w14:paraId="00000073">
      <w:pPr>
        <w:rPr/>
      </w:pPr>
      <w:r w:rsidDel="00000000" w:rsidR="00000000" w:rsidRPr="00000000">
        <w:rPr>
          <w:rtl w:val="0"/>
        </w:rPr>
        <w:t xml:space="preserve">Pasaremos de la pestaña 2D a la pestaña de 3D para visualizar el trabajo y ver con claridad el perfilado.</w:t>
      </w:r>
    </w:p>
    <w:p w:rsidR="00000000" w:rsidDel="00000000" w:rsidP="00000000" w:rsidRDefault="00000000" w:rsidRPr="00000000" w14:paraId="00000074">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rPr/>
      </w:pPr>
      <w:r w:rsidDel="00000000" w:rsidR="00000000" w:rsidRPr="00000000">
        <w:rPr/>
        <w:drawing>
          <wp:inline distB="114300" distT="114300" distL="114300" distR="114300">
            <wp:extent cx="6249149" cy="4082539"/>
            <wp:effectExtent b="0" l="0" r="0" t="0"/>
            <wp:docPr id="7" name="image12.png"/>
            <a:graphic>
              <a:graphicData uri="http://schemas.openxmlformats.org/drawingml/2006/picture">
                <pic:pic>
                  <pic:nvPicPr>
                    <pic:cNvPr id="0" name="image12.png"/>
                    <pic:cNvPicPr preferRelativeResize="0"/>
                  </pic:nvPicPr>
                  <pic:blipFill>
                    <a:blip r:embed="rId18"/>
                    <a:srcRect b="0" l="0" r="0" t="0"/>
                    <a:stretch>
                      <a:fillRect/>
                    </a:stretch>
                  </pic:blipFill>
                  <pic:spPr>
                    <a:xfrm>
                      <a:off x="0" y="0"/>
                      <a:ext cx="6249149" cy="4082539"/>
                    </a:xfrm>
                    <a:prstGeom prst="rect"/>
                    <a:ln/>
                  </pic:spPr>
                </pic:pic>
              </a:graphicData>
            </a:graphic>
          </wp:inline>
        </w:drawing>
      </w:r>
      <w:r w:rsidDel="00000000" w:rsidR="00000000" w:rsidRPr="00000000">
        <w:rPr>
          <w:rtl w:val="0"/>
        </w:rPr>
        <w:t xml:space="preserve">                       </w:t>
      </w:r>
    </w:p>
    <w:p w:rsidR="00000000" w:rsidDel="00000000" w:rsidP="00000000" w:rsidRDefault="00000000" w:rsidRPr="00000000" w14:paraId="00000075">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rPr/>
      </w:pPr>
      <w:r w:rsidDel="00000000" w:rsidR="00000000" w:rsidRPr="00000000">
        <w:rPr>
          <w:rtl w:val="0"/>
        </w:rPr>
        <w:t xml:space="preserve">Lo que se muestra en azul es la trayectoria de la herramienta desde que inicia su trabajo hasta la finalización del mismo. En primer lugar tendremos que darle a [</w:t>
      </w:r>
      <w:r w:rsidDel="00000000" w:rsidR="00000000" w:rsidRPr="00000000">
        <w:rPr>
          <w:b w:val="1"/>
          <w:rtl w:val="0"/>
        </w:rPr>
        <w:t xml:space="preserve">Vista previa de todas las trayectorias</w:t>
      </w:r>
      <w:r w:rsidDel="00000000" w:rsidR="00000000" w:rsidRPr="00000000">
        <w:rPr>
          <w:rtl w:val="0"/>
        </w:rPr>
        <w:t xml:space="preserve">] se mostrarán las trayectorias realizadas y seleccionadas.</w:t>
      </w:r>
    </w:p>
    <w:p w:rsidR="00000000" w:rsidDel="00000000" w:rsidP="00000000" w:rsidRDefault="00000000" w:rsidRPr="00000000" w14:paraId="00000076">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center"/>
        <w:rPr/>
      </w:pPr>
      <w:r w:rsidDel="00000000" w:rsidR="00000000" w:rsidRPr="00000000">
        <w:rPr/>
        <w:drawing>
          <wp:inline distB="114300" distT="114300" distL="114300" distR="114300">
            <wp:extent cx="5832963" cy="3551589"/>
            <wp:effectExtent b="0" l="0" r="0" t="0"/>
            <wp:docPr id="2" name="image7.png"/>
            <a:graphic>
              <a:graphicData uri="http://schemas.openxmlformats.org/drawingml/2006/picture">
                <pic:pic>
                  <pic:nvPicPr>
                    <pic:cNvPr id="0" name="image7.png"/>
                    <pic:cNvPicPr preferRelativeResize="0"/>
                  </pic:nvPicPr>
                  <pic:blipFill>
                    <a:blip r:embed="rId19"/>
                    <a:srcRect b="0" l="0" r="0" t="0"/>
                    <a:stretch>
                      <a:fillRect/>
                    </a:stretch>
                  </pic:blipFill>
                  <pic:spPr>
                    <a:xfrm>
                      <a:off x="0" y="0"/>
                      <a:ext cx="5832963" cy="3551589"/>
                    </a:xfrm>
                    <a:prstGeom prst="rect"/>
                    <a:ln/>
                  </pic:spPr>
                </pic:pic>
              </a:graphicData>
            </a:graphic>
          </wp:inline>
        </w:drawing>
      </w:r>
      <w:r w:rsidDel="00000000" w:rsidR="00000000" w:rsidRPr="00000000">
        <w:rPr>
          <w:rtl w:val="0"/>
        </w:rPr>
      </w:r>
    </w:p>
    <w:p w:rsidR="00000000" w:rsidDel="00000000" w:rsidP="00000000" w:rsidRDefault="00000000" w:rsidRPr="00000000" w14:paraId="00000077">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right="0"/>
        <w:rPr/>
      </w:pPr>
      <w:r w:rsidDel="00000000" w:rsidR="00000000" w:rsidRPr="00000000">
        <w:rPr>
          <w:rtl w:val="0"/>
        </w:rPr>
      </w:r>
    </w:p>
    <w:p w:rsidR="00000000" w:rsidDel="00000000" w:rsidP="00000000" w:rsidRDefault="00000000" w:rsidRPr="00000000" w14:paraId="00000078">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right="0"/>
        <w:rPr/>
      </w:pPr>
      <w:r w:rsidDel="00000000" w:rsidR="00000000" w:rsidRPr="00000000">
        <w:rPr>
          <w:rtl w:val="0"/>
        </w:rPr>
        <w:t xml:space="preserve">Este sería el resultado final de nuestro trabajo. El último paso sería [</w:t>
      </w:r>
      <w:r w:rsidDel="00000000" w:rsidR="00000000" w:rsidRPr="00000000">
        <w:rPr>
          <w:b w:val="1"/>
          <w:rtl w:val="0"/>
        </w:rPr>
        <w:t xml:space="preserve">Guardar las trayectorias de herramientas</w:t>
      </w:r>
      <w:r w:rsidDel="00000000" w:rsidR="00000000" w:rsidRPr="00000000">
        <w:rPr>
          <w:rtl w:val="0"/>
        </w:rPr>
        <w:t xml:space="preserve">] y copiarlo a un PEM para poder ejecutarlo en la máquina CNC. Para guardar las trayectorias de herramientas hacer Click justo como se muestra en la imagen inferior. Para mostrar el tiempo que tarda la máquina en hacer el trabajo hacer Click en el [</w:t>
      </w:r>
      <w:r w:rsidDel="00000000" w:rsidR="00000000" w:rsidRPr="00000000">
        <w:rPr>
          <w:b w:val="1"/>
          <w:rtl w:val="0"/>
        </w:rPr>
        <w:t xml:space="preserve">Reloj</w:t>
      </w:r>
      <w:r w:rsidDel="00000000" w:rsidR="00000000" w:rsidRPr="00000000">
        <w:rPr>
          <w:rtl w:val="0"/>
        </w:rPr>
        <w:t xml:space="preserve">]</w:t>
      </w:r>
    </w:p>
    <w:p w:rsidR="00000000" w:rsidDel="00000000" w:rsidP="00000000" w:rsidRDefault="00000000" w:rsidRPr="00000000" w14:paraId="00000079">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right="0"/>
        <w:jc w:val="center"/>
        <w:rPr/>
      </w:pPr>
      <w:r w:rsidDel="00000000" w:rsidR="00000000" w:rsidRPr="00000000">
        <w:rPr/>
        <w:drawing>
          <wp:inline distB="114300" distT="114300" distL="114300" distR="114300">
            <wp:extent cx="1481138" cy="2735683"/>
            <wp:effectExtent b="0" l="0" r="0" t="0"/>
            <wp:docPr id="6" name="image3.png"/>
            <a:graphic>
              <a:graphicData uri="http://schemas.openxmlformats.org/drawingml/2006/picture">
                <pic:pic>
                  <pic:nvPicPr>
                    <pic:cNvPr id="0" name="image3.png"/>
                    <pic:cNvPicPr preferRelativeResize="0"/>
                  </pic:nvPicPr>
                  <pic:blipFill>
                    <a:blip r:embed="rId20"/>
                    <a:srcRect b="0" l="0" r="0" t="0"/>
                    <a:stretch>
                      <a:fillRect/>
                    </a:stretch>
                  </pic:blipFill>
                  <pic:spPr>
                    <a:xfrm>
                      <a:off x="0" y="0"/>
                      <a:ext cx="1481138" cy="2735683"/>
                    </a:xfrm>
                    <a:prstGeom prst="rect"/>
                    <a:ln/>
                  </pic:spPr>
                </pic:pic>
              </a:graphicData>
            </a:graphic>
          </wp:inline>
        </w:drawing>
      </w:r>
      <w:r w:rsidDel="00000000" w:rsidR="00000000" w:rsidRPr="00000000">
        <w:rPr>
          <w:rtl w:val="0"/>
        </w:rPr>
      </w:r>
    </w:p>
    <w:p w:rsidR="00000000" w:rsidDel="00000000" w:rsidP="00000000" w:rsidRDefault="00000000" w:rsidRPr="00000000" w14:paraId="0000007A">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afterAutospacing="0" w:before="0" w:line="259" w:lineRule="auto"/>
        <w:ind w:left="720" w:right="0" w:hanging="360"/>
        <w:rPr>
          <w:u w:val="none"/>
        </w:rPr>
      </w:pPr>
      <w:r w:rsidDel="00000000" w:rsidR="00000000" w:rsidRPr="00000000">
        <w:rPr>
          <w:rtl w:val="0"/>
        </w:rPr>
        <w:t xml:space="preserve">Para guardar el trabajo y poder editarlo le daremos a guardar archivo con un formato [</w:t>
      </w:r>
      <w:r w:rsidDel="00000000" w:rsidR="00000000" w:rsidRPr="00000000">
        <w:rPr>
          <w:b w:val="1"/>
          <w:rtl w:val="0"/>
        </w:rPr>
        <w:t xml:space="preserve">CRV</w:t>
      </w:r>
      <w:r w:rsidDel="00000000" w:rsidR="00000000" w:rsidRPr="00000000">
        <w:rPr>
          <w:rtl w:val="0"/>
        </w:rPr>
        <w:t xml:space="preserve">].</w:t>
      </w:r>
    </w:p>
    <w:p w:rsidR="00000000" w:rsidDel="00000000" w:rsidP="00000000" w:rsidRDefault="00000000" w:rsidRPr="00000000" w14:paraId="0000007B">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160" w:before="0" w:line="259" w:lineRule="auto"/>
        <w:ind w:left="720" w:right="0" w:hanging="360"/>
        <w:rPr>
          <w:u w:val="none"/>
        </w:rPr>
      </w:pPr>
      <w:r w:rsidDel="00000000" w:rsidR="00000000" w:rsidRPr="00000000">
        <w:rPr>
          <w:rtl w:val="0"/>
        </w:rPr>
        <w:t xml:space="preserve">Para meter el trabajo en un PEM y poder sacarlo en la máquina CNC le daremos a guardar trayectoria de herramientas en </w:t>
      </w:r>
      <w:r w:rsidDel="00000000" w:rsidR="00000000" w:rsidRPr="00000000">
        <w:rPr>
          <w:rtl w:val="0"/>
        </w:rPr>
        <w:t xml:space="preserve">formato [</w:t>
      </w:r>
      <w:r w:rsidDel="00000000" w:rsidR="00000000" w:rsidRPr="00000000">
        <w:rPr>
          <w:b w:val="1"/>
          <w:rtl w:val="0"/>
        </w:rPr>
        <w:t xml:space="preserve">TAP</w:t>
      </w:r>
      <w:r w:rsidDel="00000000" w:rsidR="00000000" w:rsidRPr="00000000">
        <w:rPr>
          <w:rtl w:val="0"/>
        </w:rPr>
        <w:t xml:space="preserve">].</w:t>
      </w:r>
    </w:p>
    <w:p w:rsidR="00000000" w:rsidDel="00000000" w:rsidP="00000000" w:rsidRDefault="00000000" w:rsidRPr="00000000" w14:paraId="0000007C">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right="0"/>
        <w:rPr/>
      </w:pPr>
      <w:r w:rsidDel="00000000" w:rsidR="00000000" w:rsidRPr="00000000">
        <w:rPr>
          <w:rtl w:val="0"/>
        </w:rPr>
        <w:t xml:space="preserve">ANTES DE UTILIZAR LA MÁQUINA CNC, LEERSE LAS INSTRUCCIONES DE LA MÁQUINA ASÍ COMO TODO LOS DOCUMENTOS RELACIONADOS CON ESTA. EXISTEN MUCHOS DOCUMENTOS Y APUNTES DE INTERÉS PARA SU UTILIZACIÓN.</w:t>
      </w:r>
    </w:p>
    <w:sectPr>
      <w:footerReference r:id="rId21" w:type="default"/>
      <w:pgSz w:h="16838" w:w="11906" w:orient="portrait"/>
      <w:pgMar w:bottom="720" w:top="720" w:left="720" w:right="720" w:header="0" w:foot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7D">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lvl>
    <w:lvl w:ilvl="1">
      <w:start w:val="1"/>
      <w:numFmt w:val="bullet"/>
      <w:lvlText w:val="o"/>
      <w:lvlJc w:val="left"/>
      <w:pPr>
        <w:ind w:left="1440" w:hanging="360"/>
      </w:pPr>
      <w:rPr/>
    </w:lvl>
    <w:lvl w:ilvl="2">
      <w:start w:val="1"/>
      <w:numFmt w:val="bullet"/>
      <w:lvlText w:val=""/>
      <w:lvlJc w:val="left"/>
      <w:pPr>
        <w:ind w:left="2160" w:hanging="360"/>
      </w:pPr>
      <w:rPr/>
    </w:lvl>
    <w:lvl w:ilvl="3">
      <w:start w:val="1"/>
      <w:numFmt w:val="bullet"/>
      <w:lvlText w:val=""/>
      <w:lvlJc w:val="left"/>
      <w:pPr>
        <w:ind w:left="2880" w:hanging="360"/>
      </w:pPr>
      <w:rPr/>
    </w:lvl>
    <w:lvl w:ilvl="4">
      <w:start w:val="1"/>
      <w:numFmt w:val="bullet"/>
      <w:lvlText w:val="o"/>
      <w:lvlJc w:val="left"/>
      <w:pPr>
        <w:ind w:left="3600" w:hanging="360"/>
      </w:pPr>
      <w:rPr/>
    </w:lvl>
    <w:lvl w:ilvl="5">
      <w:start w:val="1"/>
      <w:numFmt w:val="bullet"/>
      <w:lvlText w:val=""/>
      <w:lvlJc w:val="left"/>
      <w:pPr>
        <w:ind w:left="4320" w:hanging="360"/>
      </w:pPr>
      <w:rPr/>
    </w:lvl>
    <w:lvl w:ilvl="6">
      <w:start w:val="1"/>
      <w:numFmt w:val="bullet"/>
      <w:lvlText w:val=""/>
      <w:lvlJc w:val="left"/>
      <w:pPr>
        <w:ind w:left="5040" w:hanging="360"/>
      </w:pPr>
      <w:rPr/>
    </w:lvl>
    <w:lvl w:ilvl="7">
      <w:start w:val="1"/>
      <w:numFmt w:val="bullet"/>
      <w:lvlText w:val="o"/>
      <w:lvlJc w:val="left"/>
      <w:pPr>
        <w:ind w:left="5760" w:hanging="360"/>
      </w:pPr>
      <w:rPr/>
    </w:lvl>
    <w:lvl w:ilvl="8">
      <w:start w:val="1"/>
      <w:numFmt w:val="bullet"/>
      <w:lvlText w:val=""/>
      <w:lvlJc w:val="left"/>
      <w:pPr>
        <w:ind w:left="6480" w:hanging="360"/>
      </w:pPr>
      <w:rPr/>
    </w:lvl>
  </w:abstractNum>
  <w:abstractNum w:abstractNumId="2">
    <w:lvl w:ilvl="0">
      <w:start w:val="1"/>
      <w:numFmt w:val="bullet"/>
      <w:lvlText w:val="-"/>
      <w:lvlJc w:val="left"/>
      <w:pPr>
        <w:ind w:left="2160" w:hanging="360"/>
      </w:pPr>
      <w:rPr>
        <w:u w:val="none"/>
      </w:rPr>
    </w:lvl>
    <w:lvl w:ilvl="1">
      <w:start w:val="1"/>
      <w:numFmt w:val="bullet"/>
      <w:lvlText w:val="-"/>
      <w:lvlJc w:val="left"/>
      <w:pPr>
        <w:ind w:left="2880" w:hanging="360"/>
      </w:pPr>
      <w:rPr>
        <w:u w:val="none"/>
      </w:rPr>
    </w:lvl>
    <w:lvl w:ilvl="2">
      <w:start w:val="1"/>
      <w:numFmt w:val="bullet"/>
      <w:lvlText w:val="-"/>
      <w:lvlJc w:val="left"/>
      <w:pPr>
        <w:ind w:left="3600" w:hanging="360"/>
      </w:pPr>
      <w:rPr>
        <w:u w:val="none"/>
      </w:rPr>
    </w:lvl>
    <w:lvl w:ilvl="3">
      <w:start w:val="1"/>
      <w:numFmt w:val="bullet"/>
      <w:lvlText w:val="-"/>
      <w:lvlJc w:val="left"/>
      <w:pPr>
        <w:ind w:left="4320" w:hanging="360"/>
      </w:pPr>
      <w:rPr>
        <w:u w:val="none"/>
      </w:rPr>
    </w:lvl>
    <w:lvl w:ilvl="4">
      <w:start w:val="1"/>
      <w:numFmt w:val="bullet"/>
      <w:lvlText w:val="-"/>
      <w:lvlJc w:val="left"/>
      <w:pPr>
        <w:ind w:left="5040" w:hanging="360"/>
      </w:pPr>
      <w:rPr>
        <w:u w:val="none"/>
      </w:rPr>
    </w:lvl>
    <w:lvl w:ilvl="5">
      <w:start w:val="1"/>
      <w:numFmt w:val="bullet"/>
      <w:lvlText w:val="-"/>
      <w:lvlJc w:val="left"/>
      <w:pPr>
        <w:ind w:left="5760" w:hanging="360"/>
      </w:pPr>
      <w:rPr>
        <w:u w:val="none"/>
      </w:rPr>
    </w:lvl>
    <w:lvl w:ilvl="6">
      <w:start w:val="1"/>
      <w:numFmt w:val="bullet"/>
      <w:lvlText w:val="-"/>
      <w:lvlJc w:val="left"/>
      <w:pPr>
        <w:ind w:left="6480" w:hanging="360"/>
      </w:pPr>
      <w:rPr>
        <w:u w:val="none"/>
      </w:rPr>
    </w:lvl>
    <w:lvl w:ilvl="7">
      <w:start w:val="1"/>
      <w:numFmt w:val="bullet"/>
      <w:lvlText w:val="-"/>
      <w:lvlJc w:val="left"/>
      <w:pPr>
        <w:ind w:left="7200" w:hanging="360"/>
      </w:pPr>
      <w:rPr>
        <w:u w:val="none"/>
      </w:rPr>
    </w:lvl>
    <w:lvl w:ilvl="8">
      <w:start w:val="1"/>
      <w:numFmt w:val="bullet"/>
      <w:lvlText w:val="-"/>
      <w:lvlJc w:val="left"/>
      <w:pPr>
        <w:ind w:left="7920" w:hanging="360"/>
      </w:pPr>
      <w:rPr>
        <w:u w:val="none"/>
      </w:rPr>
    </w:lvl>
  </w:abstractNum>
  <w:abstractNum w:abstractNumId="3">
    <w:lvl w:ilvl="0">
      <w:start w:val="1"/>
      <w:numFmt w:val="bullet"/>
      <w:lvlText w:val=""/>
      <w:lvlJc w:val="left"/>
      <w:pPr>
        <w:ind w:left="1440" w:hanging="360"/>
      </w:pPr>
      <w:rPr>
        <w:b w:val="1"/>
      </w:rPr>
    </w:lvl>
    <w:lvl w:ilvl="1">
      <w:start w:val="1"/>
      <w:numFmt w:val="bullet"/>
      <w:lvlText w:val="o"/>
      <w:lvlJc w:val="left"/>
      <w:pPr>
        <w:ind w:left="2160" w:hanging="360"/>
      </w:pPr>
      <w:rPr/>
    </w:lvl>
    <w:lvl w:ilvl="2">
      <w:start w:val="1"/>
      <w:numFmt w:val="bullet"/>
      <w:lvlText w:val=""/>
      <w:lvlJc w:val="left"/>
      <w:pPr>
        <w:ind w:left="2880" w:hanging="360"/>
      </w:pPr>
      <w:rPr/>
    </w:lvl>
    <w:lvl w:ilvl="3">
      <w:start w:val="1"/>
      <w:numFmt w:val="bullet"/>
      <w:lvlText w:val=""/>
      <w:lvlJc w:val="left"/>
      <w:pPr>
        <w:ind w:left="3600" w:hanging="360"/>
      </w:pPr>
      <w:rPr/>
    </w:lvl>
    <w:lvl w:ilvl="4">
      <w:start w:val="1"/>
      <w:numFmt w:val="bullet"/>
      <w:lvlText w:val="o"/>
      <w:lvlJc w:val="left"/>
      <w:pPr>
        <w:ind w:left="4320" w:hanging="360"/>
      </w:pPr>
      <w:rPr/>
    </w:lvl>
    <w:lvl w:ilvl="5">
      <w:start w:val="1"/>
      <w:numFmt w:val="bullet"/>
      <w:lvlText w:val=""/>
      <w:lvlJc w:val="left"/>
      <w:pPr>
        <w:ind w:left="5040" w:hanging="360"/>
      </w:pPr>
      <w:rPr/>
    </w:lvl>
    <w:lvl w:ilvl="6">
      <w:start w:val="1"/>
      <w:numFmt w:val="bullet"/>
      <w:lvlText w:val=""/>
      <w:lvlJc w:val="left"/>
      <w:pPr>
        <w:ind w:left="5760" w:hanging="360"/>
      </w:pPr>
      <w:rPr/>
    </w:lvl>
    <w:lvl w:ilvl="7">
      <w:start w:val="1"/>
      <w:numFmt w:val="bullet"/>
      <w:lvlText w:val="o"/>
      <w:lvlJc w:val="left"/>
      <w:pPr>
        <w:ind w:left="6480" w:hanging="360"/>
      </w:pPr>
      <w:rPr/>
    </w:lvl>
    <w:lvl w:ilvl="8">
      <w:start w:val="1"/>
      <w:numFmt w:val="bullet"/>
      <w:lvlText w:val=""/>
      <w:lvlJc w:val="left"/>
      <w:pPr>
        <w:ind w:left="7200" w:hanging="360"/>
      </w:pPr>
      <w:rPr/>
    </w:lvl>
  </w:abstractNum>
  <w:abstractNum w:abstractNumId="4">
    <w:lvl w:ilvl="0">
      <w:start w:val="1"/>
      <w:numFmt w:val="bullet"/>
      <w:lvlText w:val=""/>
      <w:lvlJc w:val="left"/>
      <w:pPr>
        <w:ind w:left="1440" w:hanging="360"/>
      </w:pPr>
      <w:rPr/>
    </w:lvl>
    <w:lvl w:ilvl="1">
      <w:start w:val="1"/>
      <w:numFmt w:val="bullet"/>
      <w:lvlText w:val="o"/>
      <w:lvlJc w:val="left"/>
      <w:pPr>
        <w:ind w:left="2160" w:hanging="360"/>
      </w:pPr>
      <w:rPr/>
    </w:lvl>
    <w:lvl w:ilvl="2">
      <w:start w:val="1"/>
      <w:numFmt w:val="bullet"/>
      <w:lvlText w:val=""/>
      <w:lvlJc w:val="left"/>
      <w:pPr>
        <w:ind w:left="2880" w:hanging="360"/>
      </w:pPr>
      <w:rPr/>
    </w:lvl>
    <w:lvl w:ilvl="3">
      <w:start w:val="1"/>
      <w:numFmt w:val="bullet"/>
      <w:lvlText w:val=""/>
      <w:lvlJc w:val="left"/>
      <w:pPr>
        <w:ind w:left="3600" w:hanging="360"/>
      </w:pPr>
      <w:rPr/>
    </w:lvl>
    <w:lvl w:ilvl="4">
      <w:start w:val="1"/>
      <w:numFmt w:val="bullet"/>
      <w:lvlText w:val="o"/>
      <w:lvlJc w:val="left"/>
      <w:pPr>
        <w:ind w:left="4320" w:hanging="360"/>
      </w:pPr>
      <w:rPr/>
    </w:lvl>
    <w:lvl w:ilvl="5">
      <w:start w:val="1"/>
      <w:numFmt w:val="bullet"/>
      <w:lvlText w:val=""/>
      <w:lvlJc w:val="left"/>
      <w:pPr>
        <w:ind w:left="5040" w:hanging="360"/>
      </w:pPr>
      <w:rPr/>
    </w:lvl>
    <w:lvl w:ilvl="6">
      <w:start w:val="1"/>
      <w:numFmt w:val="bullet"/>
      <w:lvlText w:val=""/>
      <w:lvlJc w:val="left"/>
      <w:pPr>
        <w:ind w:left="5760" w:hanging="360"/>
      </w:pPr>
      <w:rPr/>
    </w:lvl>
    <w:lvl w:ilvl="7">
      <w:start w:val="1"/>
      <w:numFmt w:val="bullet"/>
      <w:lvlText w:val="o"/>
      <w:lvlJc w:val="left"/>
      <w:pPr>
        <w:ind w:left="6480" w:hanging="360"/>
      </w:pPr>
      <w:rPr/>
    </w:lvl>
    <w:lvl w:ilvl="8">
      <w:start w:val="1"/>
      <w:numFmt w:val="bullet"/>
      <w:lvlText w:val=""/>
      <w:lvlJc w:val="left"/>
      <w:pPr>
        <w:ind w:left="7200" w:hanging="360"/>
      </w:pPr>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7">
    <w:lvl w:ilvl="0">
      <w:start w:val="1"/>
      <w:numFmt w:val="bullet"/>
      <w:lvlText w:val="➢"/>
      <w:lvlJc w:val="left"/>
      <w:pPr>
        <w:ind w:left="720" w:hanging="360"/>
      </w:pPr>
      <w:rPr>
        <w:rFonts w:ascii="Arial" w:cs="Arial" w:eastAsia="Arial" w:hAnsi="Arial"/>
        <w:b w:val="1"/>
      </w:rPr>
    </w:lvl>
    <w:lvl w:ilvl="1">
      <w:start w:val="1"/>
      <w:numFmt w:val="bullet"/>
      <w:lvlText w:val="○"/>
      <w:lvlJc w:val="left"/>
      <w:pPr>
        <w:ind w:left="1440" w:hanging="360"/>
      </w:pPr>
      <w:rPr/>
    </w:lvl>
    <w:lvl w:ilvl="2">
      <w:start w:val="1"/>
      <w:numFmt w:val="bullet"/>
      <w:lvlText w:val="■"/>
      <w:lvlJc w:val="left"/>
      <w:pPr>
        <w:ind w:left="2160" w:hanging="360"/>
      </w:pPr>
      <w:rPr/>
    </w:lvl>
    <w:lvl w:ilvl="3">
      <w:start w:val="1"/>
      <w:numFmt w:val="bullet"/>
      <w:lvlText w:val="●"/>
      <w:lvlJc w:val="left"/>
      <w:pPr>
        <w:ind w:left="2880" w:hanging="360"/>
      </w:pPr>
      <w:rPr/>
    </w:lvl>
    <w:lvl w:ilvl="4">
      <w:start w:val="1"/>
      <w:numFmt w:val="bullet"/>
      <w:lvlText w:val="○"/>
      <w:lvlJc w:val="left"/>
      <w:pPr>
        <w:ind w:left="3600" w:hanging="360"/>
      </w:pPr>
      <w:rPr/>
    </w:lvl>
    <w:lvl w:ilvl="5">
      <w:start w:val="1"/>
      <w:numFmt w:val="bullet"/>
      <w:lvlText w:val="■"/>
      <w:lvlJc w:val="left"/>
      <w:pPr>
        <w:ind w:left="4320" w:hanging="360"/>
      </w:pPr>
      <w:rPr/>
    </w:lvl>
    <w:lvl w:ilvl="6">
      <w:start w:val="1"/>
      <w:numFmt w:val="bullet"/>
      <w:lvlText w:val="●"/>
      <w:lvlJc w:val="left"/>
      <w:pPr>
        <w:ind w:left="5040" w:hanging="360"/>
      </w:pPr>
      <w:rPr/>
    </w:lvl>
    <w:lvl w:ilvl="7">
      <w:start w:val="1"/>
      <w:numFmt w:val="bullet"/>
      <w:lvlText w:val="○"/>
      <w:lvlJc w:val="left"/>
      <w:pPr>
        <w:ind w:left="5760" w:hanging="360"/>
      </w:pPr>
      <w:rPr/>
    </w:lvl>
    <w:lvl w:ilvl="8">
      <w:start w:val="1"/>
      <w:numFmt w:val="bullet"/>
      <w:lvlText w:val="■"/>
      <w:lvlJc w:val="left"/>
      <w:pPr>
        <w:ind w:left="6480" w:hanging="360"/>
      </w:pPr>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1440" w:hanging="360"/>
      </w:pPr>
      <w:rPr/>
    </w:lvl>
    <w:lvl w:ilvl="1">
      <w:start w:val="1"/>
      <w:numFmt w:val="bullet"/>
      <w:lvlText w:val="o"/>
      <w:lvlJc w:val="left"/>
      <w:pPr>
        <w:ind w:left="2160" w:hanging="360"/>
      </w:pPr>
      <w:rPr/>
    </w:lvl>
    <w:lvl w:ilvl="2">
      <w:start w:val="1"/>
      <w:numFmt w:val="bullet"/>
      <w:lvlText w:val=""/>
      <w:lvlJc w:val="left"/>
      <w:pPr>
        <w:ind w:left="2880" w:hanging="360"/>
      </w:pPr>
      <w:rPr/>
    </w:lvl>
    <w:lvl w:ilvl="3">
      <w:start w:val="1"/>
      <w:numFmt w:val="bullet"/>
      <w:lvlText w:val=""/>
      <w:lvlJc w:val="left"/>
      <w:pPr>
        <w:ind w:left="3600" w:hanging="360"/>
      </w:pPr>
      <w:rPr/>
    </w:lvl>
    <w:lvl w:ilvl="4">
      <w:start w:val="1"/>
      <w:numFmt w:val="bullet"/>
      <w:lvlText w:val="o"/>
      <w:lvlJc w:val="left"/>
      <w:pPr>
        <w:ind w:left="4320" w:hanging="360"/>
      </w:pPr>
      <w:rPr/>
    </w:lvl>
    <w:lvl w:ilvl="5">
      <w:start w:val="1"/>
      <w:numFmt w:val="bullet"/>
      <w:lvlText w:val=""/>
      <w:lvlJc w:val="left"/>
      <w:pPr>
        <w:ind w:left="5040" w:hanging="360"/>
      </w:pPr>
      <w:rPr/>
    </w:lvl>
    <w:lvl w:ilvl="6">
      <w:start w:val="1"/>
      <w:numFmt w:val="bullet"/>
      <w:lvlText w:val=""/>
      <w:lvlJc w:val="left"/>
      <w:pPr>
        <w:ind w:left="5760" w:hanging="360"/>
      </w:pPr>
      <w:rPr/>
    </w:lvl>
    <w:lvl w:ilvl="7">
      <w:start w:val="1"/>
      <w:numFmt w:val="bullet"/>
      <w:lvlText w:val="o"/>
      <w:lvlJc w:val="left"/>
      <w:pPr>
        <w:ind w:left="6480" w:hanging="360"/>
      </w:pPr>
      <w:rPr/>
    </w:lvl>
    <w:lvl w:ilvl="8">
      <w:start w:val="1"/>
      <w:numFmt w:val="bullet"/>
      <w:lvlText w:val=""/>
      <w:lvlJc w:val="left"/>
      <w:pPr>
        <w:ind w:left="7200" w:hanging="360"/>
      </w:pPr>
      <w:rPr/>
    </w:lvl>
  </w:abstractNum>
  <w:abstractNum w:abstractNumId="10">
    <w:lvl w:ilvl="0">
      <w:start w:val="1"/>
      <w:numFmt w:val="bullet"/>
      <w:lvlText w:val=""/>
      <w:lvlJc w:val="left"/>
      <w:pPr>
        <w:ind w:left="1440" w:hanging="360"/>
      </w:pPr>
      <w:rPr>
        <w:b w:val="1"/>
      </w:rPr>
    </w:lvl>
    <w:lvl w:ilvl="1">
      <w:start w:val="1"/>
      <w:numFmt w:val="bullet"/>
      <w:lvlText w:val="o"/>
      <w:lvlJc w:val="left"/>
      <w:pPr>
        <w:ind w:left="2160" w:hanging="360"/>
      </w:pPr>
      <w:rPr/>
    </w:lvl>
    <w:lvl w:ilvl="2">
      <w:start w:val="1"/>
      <w:numFmt w:val="bullet"/>
      <w:lvlText w:val=""/>
      <w:lvlJc w:val="left"/>
      <w:pPr>
        <w:ind w:left="2880" w:hanging="360"/>
      </w:pPr>
      <w:rPr/>
    </w:lvl>
    <w:lvl w:ilvl="3">
      <w:start w:val="1"/>
      <w:numFmt w:val="bullet"/>
      <w:lvlText w:val=""/>
      <w:lvlJc w:val="left"/>
      <w:pPr>
        <w:ind w:left="3600" w:hanging="360"/>
      </w:pPr>
      <w:rPr/>
    </w:lvl>
    <w:lvl w:ilvl="4">
      <w:start w:val="1"/>
      <w:numFmt w:val="bullet"/>
      <w:lvlText w:val="o"/>
      <w:lvlJc w:val="left"/>
      <w:pPr>
        <w:ind w:left="4320" w:hanging="360"/>
      </w:pPr>
      <w:rPr/>
    </w:lvl>
    <w:lvl w:ilvl="5">
      <w:start w:val="1"/>
      <w:numFmt w:val="bullet"/>
      <w:lvlText w:val=""/>
      <w:lvlJc w:val="left"/>
      <w:pPr>
        <w:ind w:left="5040" w:hanging="360"/>
      </w:pPr>
      <w:rPr/>
    </w:lvl>
    <w:lvl w:ilvl="6">
      <w:start w:val="1"/>
      <w:numFmt w:val="bullet"/>
      <w:lvlText w:val=""/>
      <w:lvlJc w:val="left"/>
      <w:pPr>
        <w:ind w:left="5760" w:hanging="360"/>
      </w:pPr>
      <w:rPr/>
    </w:lvl>
    <w:lvl w:ilvl="7">
      <w:start w:val="1"/>
      <w:numFmt w:val="bullet"/>
      <w:lvlText w:val="o"/>
      <w:lvlJc w:val="left"/>
      <w:pPr>
        <w:ind w:left="6480" w:hanging="360"/>
      </w:pPr>
      <w:rPr/>
    </w:lvl>
    <w:lvl w:ilvl="8">
      <w:start w:val="1"/>
      <w:numFmt w:val="bullet"/>
      <w:lvlText w:val=""/>
      <w:lvlJc w:val="left"/>
      <w:pPr>
        <w:ind w:left="7200" w:hanging="360"/>
      </w:pPr>
      <w:rPr/>
    </w:lvl>
  </w:abstractNum>
  <w:abstractNum w:abstractNumId="11">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5">
    <w:lvl w:ilvl="0">
      <w:start w:val="1"/>
      <w:numFmt w:val="bullet"/>
      <w:lvlText w:val="-"/>
      <w:lvlJc w:val="left"/>
      <w:pPr>
        <w:ind w:left="2160" w:hanging="360"/>
      </w:pPr>
      <w:rPr>
        <w:u w:val="none"/>
      </w:rPr>
    </w:lvl>
    <w:lvl w:ilvl="1">
      <w:start w:val="1"/>
      <w:numFmt w:val="bullet"/>
      <w:lvlText w:val="-"/>
      <w:lvlJc w:val="left"/>
      <w:pPr>
        <w:ind w:left="2880" w:hanging="360"/>
      </w:pPr>
      <w:rPr>
        <w:u w:val="none"/>
      </w:rPr>
    </w:lvl>
    <w:lvl w:ilvl="2">
      <w:start w:val="1"/>
      <w:numFmt w:val="bullet"/>
      <w:lvlText w:val="-"/>
      <w:lvlJc w:val="left"/>
      <w:pPr>
        <w:ind w:left="3600" w:hanging="360"/>
      </w:pPr>
      <w:rPr>
        <w:u w:val="none"/>
      </w:rPr>
    </w:lvl>
    <w:lvl w:ilvl="3">
      <w:start w:val="1"/>
      <w:numFmt w:val="bullet"/>
      <w:lvlText w:val="-"/>
      <w:lvlJc w:val="left"/>
      <w:pPr>
        <w:ind w:left="4320" w:hanging="360"/>
      </w:pPr>
      <w:rPr>
        <w:u w:val="none"/>
      </w:rPr>
    </w:lvl>
    <w:lvl w:ilvl="4">
      <w:start w:val="1"/>
      <w:numFmt w:val="bullet"/>
      <w:lvlText w:val="-"/>
      <w:lvlJc w:val="left"/>
      <w:pPr>
        <w:ind w:left="5040" w:hanging="360"/>
      </w:pPr>
      <w:rPr>
        <w:u w:val="none"/>
      </w:rPr>
    </w:lvl>
    <w:lvl w:ilvl="5">
      <w:start w:val="1"/>
      <w:numFmt w:val="bullet"/>
      <w:lvlText w:val="-"/>
      <w:lvlJc w:val="left"/>
      <w:pPr>
        <w:ind w:left="5760" w:hanging="360"/>
      </w:pPr>
      <w:rPr>
        <w:u w:val="none"/>
      </w:rPr>
    </w:lvl>
    <w:lvl w:ilvl="6">
      <w:start w:val="1"/>
      <w:numFmt w:val="bullet"/>
      <w:lvlText w:val="-"/>
      <w:lvlJc w:val="left"/>
      <w:pPr>
        <w:ind w:left="6480" w:hanging="360"/>
      </w:pPr>
      <w:rPr>
        <w:u w:val="none"/>
      </w:rPr>
    </w:lvl>
    <w:lvl w:ilvl="7">
      <w:start w:val="1"/>
      <w:numFmt w:val="bullet"/>
      <w:lvlText w:val="-"/>
      <w:lvlJc w:val="left"/>
      <w:pPr>
        <w:ind w:left="7200" w:hanging="360"/>
      </w:pPr>
      <w:rPr>
        <w:u w:val="none"/>
      </w:rPr>
    </w:lvl>
    <w:lvl w:ilvl="8">
      <w:start w:val="1"/>
      <w:numFmt w:val="bullet"/>
      <w:lvlText w:val="-"/>
      <w:lvlJc w:val="left"/>
      <w:pPr>
        <w:ind w:left="7920" w:hanging="360"/>
      </w:pPr>
      <w:rPr>
        <w:u w:val="none"/>
      </w:rPr>
    </w:lvl>
  </w:abstractNum>
  <w:abstractNum w:abstractNumId="16">
    <w:lvl w:ilvl="0">
      <w:start w:val="1"/>
      <w:numFmt w:val="bullet"/>
      <w:lvlText w:val="➢"/>
      <w:lvlJc w:val="left"/>
      <w:pPr>
        <w:ind w:left="1440" w:hanging="360"/>
      </w:pPr>
      <w:rPr>
        <w:rFonts w:ascii="Arial" w:cs="Arial" w:eastAsia="Arial" w:hAnsi="Arial"/>
        <w:b w:val="1"/>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7">
    <w:lvl w:ilvl="0">
      <w:start w:val="1"/>
      <w:numFmt w:val="bullet"/>
      <w:lvlText w:val="-"/>
      <w:lvlJc w:val="left"/>
      <w:pPr>
        <w:ind w:left="2160" w:hanging="360"/>
      </w:pPr>
      <w:rPr>
        <w:u w:val="none"/>
      </w:rPr>
    </w:lvl>
    <w:lvl w:ilvl="1">
      <w:start w:val="1"/>
      <w:numFmt w:val="bullet"/>
      <w:lvlText w:val="-"/>
      <w:lvlJc w:val="left"/>
      <w:pPr>
        <w:ind w:left="2880" w:hanging="360"/>
      </w:pPr>
      <w:rPr>
        <w:u w:val="none"/>
      </w:rPr>
    </w:lvl>
    <w:lvl w:ilvl="2">
      <w:start w:val="1"/>
      <w:numFmt w:val="bullet"/>
      <w:lvlText w:val="-"/>
      <w:lvlJc w:val="left"/>
      <w:pPr>
        <w:ind w:left="3600" w:hanging="360"/>
      </w:pPr>
      <w:rPr>
        <w:u w:val="none"/>
      </w:rPr>
    </w:lvl>
    <w:lvl w:ilvl="3">
      <w:start w:val="1"/>
      <w:numFmt w:val="bullet"/>
      <w:lvlText w:val="-"/>
      <w:lvlJc w:val="left"/>
      <w:pPr>
        <w:ind w:left="4320" w:hanging="360"/>
      </w:pPr>
      <w:rPr>
        <w:u w:val="none"/>
      </w:rPr>
    </w:lvl>
    <w:lvl w:ilvl="4">
      <w:start w:val="1"/>
      <w:numFmt w:val="bullet"/>
      <w:lvlText w:val="-"/>
      <w:lvlJc w:val="left"/>
      <w:pPr>
        <w:ind w:left="5040" w:hanging="360"/>
      </w:pPr>
      <w:rPr>
        <w:u w:val="none"/>
      </w:rPr>
    </w:lvl>
    <w:lvl w:ilvl="5">
      <w:start w:val="1"/>
      <w:numFmt w:val="bullet"/>
      <w:lvlText w:val="-"/>
      <w:lvlJc w:val="left"/>
      <w:pPr>
        <w:ind w:left="5760" w:hanging="360"/>
      </w:pPr>
      <w:rPr>
        <w:u w:val="none"/>
      </w:rPr>
    </w:lvl>
    <w:lvl w:ilvl="6">
      <w:start w:val="1"/>
      <w:numFmt w:val="bullet"/>
      <w:lvlText w:val="-"/>
      <w:lvlJc w:val="left"/>
      <w:pPr>
        <w:ind w:left="6480" w:hanging="360"/>
      </w:pPr>
      <w:rPr>
        <w:u w:val="none"/>
      </w:rPr>
    </w:lvl>
    <w:lvl w:ilvl="7">
      <w:start w:val="1"/>
      <w:numFmt w:val="bullet"/>
      <w:lvlText w:val="-"/>
      <w:lvlJc w:val="left"/>
      <w:pPr>
        <w:ind w:left="7200" w:hanging="360"/>
      </w:pPr>
      <w:rPr>
        <w:u w:val="none"/>
      </w:rPr>
    </w:lvl>
    <w:lvl w:ilvl="8">
      <w:start w:val="1"/>
      <w:numFmt w:val="bullet"/>
      <w:lvlText w:val="-"/>
      <w:lvlJc w:val="left"/>
      <w:pPr>
        <w:ind w:left="7920" w:hanging="360"/>
      </w:pPr>
      <w:rPr>
        <w:u w:val="none"/>
      </w:rPr>
    </w:lvl>
  </w:abstractNum>
  <w:abstractNum w:abstractNumId="1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lvl w:ilvl="0">
      <w:start w:val="1"/>
      <w:numFmt w:val="bullet"/>
      <w:lvlText w:val="➢"/>
      <w:lvlJc w:val="left"/>
      <w:pPr>
        <w:ind w:left="1440" w:hanging="360"/>
      </w:pPr>
      <w:rPr>
        <w:rFonts w:ascii="Arial" w:cs="Arial" w:eastAsia="Arial" w:hAnsi="Arial"/>
        <w:b w:val="1"/>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s-E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20" Type="http://schemas.openxmlformats.org/officeDocument/2006/relationships/image" Target="media/image3.png"/><Relationship Id="rId11" Type="http://schemas.openxmlformats.org/officeDocument/2006/relationships/image" Target="media/image8.png"/><Relationship Id="rId10" Type="http://schemas.openxmlformats.org/officeDocument/2006/relationships/image" Target="media/image5.png"/><Relationship Id="rId21" Type="http://schemas.openxmlformats.org/officeDocument/2006/relationships/footer" Target="footer1.xml"/><Relationship Id="rId13" Type="http://schemas.openxmlformats.org/officeDocument/2006/relationships/image" Target="media/image1.png"/><Relationship Id="rId12" Type="http://schemas.openxmlformats.org/officeDocument/2006/relationships/image" Target="media/image2.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15.png"/><Relationship Id="rId15" Type="http://schemas.openxmlformats.org/officeDocument/2006/relationships/image" Target="media/image13.png"/><Relationship Id="rId14" Type="http://schemas.openxmlformats.org/officeDocument/2006/relationships/image" Target="media/image10.png"/><Relationship Id="rId17" Type="http://schemas.openxmlformats.org/officeDocument/2006/relationships/image" Target="media/image4.png"/><Relationship Id="rId16" Type="http://schemas.openxmlformats.org/officeDocument/2006/relationships/image" Target="media/image11.png"/><Relationship Id="rId5" Type="http://schemas.openxmlformats.org/officeDocument/2006/relationships/styles" Target="styles.xml"/><Relationship Id="rId19" Type="http://schemas.openxmlformats.org/officeDocument/2006/relationships/image" Target="media/image7.png"/><Relationship Id="rId6" Type="http://schemas.openxmlformats.org/officeDocument/2006/relationships/image" Target="media/image9.png"/><Relationship Id="rId18" Type="http://schemas.openxmlformats.org/officeDocument/2006/relationships/image" Target="media/image12.png"/><Relationship Id="rId7" Type="http://schemas.openxmlformats.org/officeDocument/2006/relationships/image" Target="media/image14.png"/><Relationship Id="rId8"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